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964D30" w:rsidRDefault="00D53EA8" w:rsidP="008D7CCD">
      <w:pPr>
        <w:pStyle w:val="13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 xml:space="preserve">Договор поставки </w:t>
      </w:r>
      <w:r w:rsidR="00D318F9" w:rsidRPr="00964D30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7A68C5" w:rsidRPr="00964D30" w:rsidRDefault="007A68C5" w:rsidP="008D7CCD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:rsidR="00D53EA8" w:rsidRPr="00964D30" w:rsidRDefault="00D53EA8" w:rsidP="008D7CCD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  <w:r w:rsidRPr="00964D30">
        <w:rPr>
          <w:rFonts w:ascii="Times New Roman" w:hAnsi="Times New Roman" w:cs="Times New Roman"/>
          <w:szCs w:val="24"/>
        </w:rPr>
        <w:t>г. Москва</w:t>
      </w:r>
      <w:r w:rsidRPr="00964D30">
        <w:rPr>
          <w:rFonts w:ascii="Times New Roman" w:hAnsi="Times New Roman" w:cs="Times New Roman"/>
          <w:szCs w:val="24"/>
        </w:rPr>
        <w:tab/>
      </w:r>
      <w:r w:rsidRPr="00964D30">
        <w:rPr>
          <w:rFonts w:ascii="Times New Roman" w:hAnsi="Times New Roman" w:cs="Times New Roman"/>
          <w:szCs w:val="24"/>
        </w:rPr>
        <w:tab/>
      </w:r>
      <w:r w:rsidRPr="00964D30">
        <w:rPr>
          <w:rFonts w:ascii="Times New Roman" w:hAnsi="Times New Roman" w:cs="Times New Roman"/>
          <w:szCs w:val="24"/>
        </w:rPr>
        <w:tab/>
      </w:r>
      <w:r w:rsidRPr="00964D30">
        <w:rPr>
          <w:rFonts w:ascii="Times New Roman" w:hAnsi="Times New Roman" w:cs="Times New Roman"/>
          <w:szCs w:val="24"/>
        </w:rPr>
        <w:tab/>
      </w:r>
      <w:r w:rsidRPr="00964D30">
        <w:rPr>
          <w:rFonts w:ascii="Times New Roman" w:hAnsi="Times New Roman" w:cs="Times New Roman"/>
          <w:szCs w:val="24"/>
        </w:rPr>
        <w:tab/>
      </w:r>
      <w:r w:rsidRPr="00964D30">
        <w:rPr>
          <w:rFonts w:ascii="Times New Roman" w:hAnsi="Times New Roman" w:cs="Times New Roman"/>
          <w:szCs w:val="24"/>
        </w:rPr>
        <w:tab/>
      </w:r>
      <w:r w:rsidR="00CA1A0C" w:rsidRPr="00964D30">
        <w:rPr>
          <w:rFonts w:ascii="Times New Roman" w:hAnsi="Times New Roman" w:cs="Times New Roman"/>
          <w:szCs w:val="24"/>
        </w:rPr>
        <w:tab/>
      </w:r>
      <w:r w:rsidR="00CA1A0C" w:rsidRPr="00964D30">
        <w:rPr>
          <w:rFonts w:ascii="Times New Roman" w:hAnsi="Times New Roman" w:cs="Times New Roman"/>
          <w:szCs w:val="24"/>
        </w:rPr>
        <w:tab/>
      </w:r>
      <w:r w:rsidRPr="00964D30">
        <w:rPr>
          <w:rFonts w:ascii="Times New Roman" w:hAnsi="Times New Roman" w:cs="Times New Roman"/>
          <w:szCs w:val="24"/>
        </w:rPr>
        <w:t>«</w:t>
      </w:r>
      <w:r w:rsidR="00B077E9" w:rsidRPr="00964D30">
        <w:rPr>
          <w:rFonts w:ascii="Times New Roman" w:hAnsi="Times New Roman" w:cs="Times New Roman"/>
          <w:szCs w:val="24"/>
        </w:rPr>
        <w:t>____</w:t>
      </w:r>
      <w:r w:rsidRPr="00964D30">
        <w:rPr>
          <w:rFonts w:ascii="Times New Roman" w:hAnsi="Times New Roman" w:cs="Times New Roman"/>
          <w:szCs w:val="24"/>
        </w:rPr>
        <w:t>»</w:t>
      </w:r>
      <w:r w:rsidR="000440C9" w:rsidRPr="00964D30">
        <w:rPr>
          <w:rFonts w:ascii="Times New Roman" w:hAnsi="Times New Roman" w:cs="Times New Roman"/>
          <w:szCs w:val="24"/>
        </w:rPr>
        <w:t xml:space="preserve"> </w:t>
      </w:r>
      <w:r w:rsidR="006C0CCE" w:rsidRPr="00964D30">
        <w:rPr>
          <w:rFonts w:ascii="Times New Roman" w:hAnsi="Times New Roman" w:cs="Times New Roman"/>
          <w:szCs w:val="24"/>
        </w:rPr>
        <w:t>ноября</w:t>
      </w:r>
      <w:r w:rsidR="00BF11E5" w:rsidRPr="00964D30">
        <w:rPr>
          <w:rFonts w:ascii="Times New Roman" w:hAnsi="Times New Roman" w:cs="Times New Roman"/>
          <w:szCs w:val="24"/>
        </w:rPr>
        <w:t xml:space="preserve"> </w:t>
      </w:r>
      <w:r w:rsidR="00510720" w:rsidRPr="00964D30">
        <w:rPr>
          <w:rFonts w:ascii="Times New Roman" w:hAnsi="Times New Roman" w:cs="Times New Roman"/>
          <w:szCs w:val="24"/>
        </w:rPr>
        <w:t>20</w:t>
      </w:r>
      <w:r w:rsidR="007D60AF" w:rsidRPr="00964D30">
        <w:rPr>
          <w:rFonts w:ascii="Times New Roman" w:hAnsi="Times New Roman" w:cs="Times New Roman"/>
          <w:szCs w:val="24"/>
        </w:rPr>
        <w:t>2</w:t>
      </w:r>
      <w:r w:rsidR="00900D10" w:rsidRPr="00964D30">
        <w:rPr>
          <w:rFonts w:ascii="Times New Roman" w:hAnsi="Times New Roman" w:cs="Times New Roman"/>
          <w:szCs w:val="24"/>
        </w:rPr>
        <w:t>2</w:t>
      </w:r>
      <w:r w:rsidRPr="00964D30">
        <w:rPr>
          <w:rFonts w:ascii="Times New Roman" w:hAnsi="Times New Roman" w:cs="Times New Roman"/>
          <w:szCs w:val="24"/>
        </w:rPr>
        <w:t xml:space="preserve"> г.</w:t>
      </w:r>
    </w:p>
    <w:p w:rsidR="002D49C7" w:rsidRPr="00964D30" w:rsidRDefault="002D49C7" w:rsidP="008D7CCD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:rsidR="00D318F9" w:rsidRPr="00964D30" w:rsidRDefault="00BE3D67" w:rsidP="00D318F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4D30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964D3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9925DB" w:rsidRPr="00964D30">
        <w:rPr>
          <w:rFonts w:ascii="Times New Roman" w:hAnsi="Times New Roman" w:cs="Times New Roman"/>
          <w:sz w:val="24"/>
          <w:szCs w:val="24"/>
        </w:rPr>
        <w:t>«</w:t>
      </w:r>
      <w:r w:rsidR="00EC1FF9" w:rsidRPr="00964D30">
        <w:rPr>
          <w:rFonts w:ascii="Times New Roman" w:hAnsi="Times New Roman" w:cs="Times New Roman"/>
          <w:bCs/>
          <w:sz w:val="24"/>
          <w:szCs w:val="24"/>
        </w:rPr>
        <w:t>Покупатель</w:t>
      </w:r>
      <w:r w:rsidR="009925DB" w:rsidRPr="00964D30">
        <w:rPr>
          <w:rFonts w:ascii="Times New Roman" w:hAnsi="Times New Roman" w:cs="Times New Roman"/>
          <w:bCs/>
          <w:sz w:val="24"/>
          <w:szCs w:val="24"/>
        </w:rPr>
        <w:t>»</w:t>
      </w:r>
      <w:r w:rsidRPr="00964D30">
        <w:rPr>
          <w:rFonts w:ascii="Times New Roman" w:hAnsi="Times New Roman" w:cs="Times New Roman"/>
          <w:sz w:val="24"/>
          <w:szCs w:val="24"/>
        </w:rPr>
        <w:t xml:space="preserve">, </w:t>
      </w:r>
      <w:r w:rsidR="00D318F9" w:rsidRPr="00964D30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4206C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="00D318F9" w:rsidRPr="00964D3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206C6">
        <w:rPr>
          <w:rFonts w:ascii="Times New Roman" w:hAnsi="Times New Roman" w:cs="Times New Roman"/>
          <w:sz w:val="24"/>
          <w:szCs w:val="24"/>
        </w:rPr>
        <w:t>_________</w:t>
      </w:r>
      <w:r w:rsidR="00D318F9" w:rsidRPr="0096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18F9" w:rsidRPr="0096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318F9" w:rsidRPr="0096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одной стороны, </w:t>
      </w:r>
      <w:r w:rsidR="00F81A8C" w:rsidRPr="00964D30">
        <w:rPr>
          <w:rFonts w:ascii="Times New Roman" w:hAnsi="Times New Roman" w:cs="Times New Roman"/>
          <w:sz w:val="24"/>
          <w:szCs w:val="24"/>
        </w:rPr>
        <w:t xml:space="preserve">и </w:t>
      </w:r>
      <w:r w:rsidR="004206C6">
        <w:rPr>
          <w:rFonts w:ascii="Times New Roman" w:hAnsi="Times New Roman" w:cs="Times New Roman"/>
          <w:sz w:val="24"/>
          <w:szCs w:val="24"/>
        </w:rPr>
        <w:t>____________</w:t>
      </w:r>
      <w:r w:rsidR="00D318F9" w:rsidRPr="0096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«Поставщик», </w:t>
      </w:r>
      <w:r w:rsidR="00EF6DB7" w:rsidRPr="00964D3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18F9" w:rsidRPr="00964D30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4206C6">
        <w:rPr>
          <w:rFonts w:ascii="Times New Roman" w:hAnsi="Times New Roman" w:cs="Times New Roman"/>
          <w:sz w:val="24"/>
          <w:szCs w:val="24"/>
        </w:rPr>
        <w:t>___________</w:t>
      </w:r>
      <w:r w:rsidR="00D318F9" w:rsidRPr="00964D3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206C6">
        <w:rPr>
          <w:rFonts w:ascii="Times New Roman" w:hAnsi="Times New Roman" w:cs="Times New Roman"/>
          <w:sz w:val="24"/>
          <w:szCs w:val="24"/>
        </w:rPr>
        <w:t>___________</w:t>
      </w:r>
      <w:r w:rsidR="00D318F9" w:rsidRPr="00964D30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D318F9" w:rsidRPr="0096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именуемые в дальнейшем «Стороны», </w:t>
      </w:r>
      <w:r w:rsidR="00D318F9" w:rsidRPr="00964D3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основании</w:t>
      </w:r>
      <w:r w:rsidR="00D318F9" w:rsidRPr="0096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735C" w:rsidRPr="0096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ч. 18 </w:t>
      </w:r>
      <w:proofErr w:type="spellStart"/>
      <w:r w:rsidR="0067735C" w:rsidRPr="0096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п.п</w:t>
      </w:r>
      <w:proofErr w:type="spellEnd"/>
      <w:r w:rsidR="0067735C" w:rsidRPr="0096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5.7.2 </w:t>
      </w:r>
      <w:r w:rsidR="0067735C" w:rsidRPr="00964D30">
        <w:rPr>
          <w:rFonts w:ascii="Times New Roman" w:hAnsi="Times New Roman" w:cs="Times New Roman"/>
          <w:color w:val="000000" w:themeColor="text1"/>
          <w:sz w:val="24"/>
          <w:szCs w:val="24"/>
        </w:rPr>
        <w:t>«Положения о закупках товаров, работ, услуг для нужд ФГУП</w:t>
      </w:r>
      <w:proofErr w:type="gramEnd"/>
      <w:r w:rsidR="0067735C" w:rsidRPr="0096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«ППП», утвержденного приказом генерального директора ФГУП «ППП» от «27» июня 2018 г. № 72, заключили настоящий договор поставки (далее - Договор) о нижеследующем:</w:t>
      </w:r>
    </w:p>
    <w:p w:rsidR="00A91390" w:rsidRPr="00964D30" w:rsidRDefault="00A91390" w:rsidP="00D318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B46" w:rsidRPr="00964D30" w:rsidRDefault="00A178C4" w:rsidP="008D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E3D67" w:rsidRPr="00964D30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574F7" w:rsidRPr="00964D30" w:rsidRDefault="001574F7" w:rsidP="001574F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1.1. По Договору Поставщик обязуется передать Покупателю, а Покупател</w:t>
      </w:r>
      <w:bookmarkStart w:id="0" w:name="_GoBack"/>
      <w:bookmarkEnd w:id="0"/>
      <w:r w:rsidRPr="00964D3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ь принять и оплатить </w:t>
      </w: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инструмент электрический и </w:t>
      </w:r>
      <w:proofErr w:type="gramStart"/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комплектующие</w:t>
      </w:r>
      <w:proofErr w:type="gramEnd"/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 нему </w:t>
      </w:r>
      <w:r w:rsidRPr="00964D3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(далее – Товар).</w:t>
      </w:r>
    </w:p>
    <w:p w:rsidR="001574F7" w:rsidRPr="00964D30" w:rsidRDefault="001574F7" w:rsidP="001574F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1.2. Полное наименование, единицы измерения, цена и количество Товара указаны </w:t>
      </w:r>
      <w:r w:rsidRPr="00964D3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  <w:t>в Спецификации (Приложение № 1), являющейся неотъемлемой частью Договора.</w:t>
      </w:r>
    </w:p>
    <w:p w:rsidR="001574F7" w:rsidRPr="00964D30" w:rsidRDefault="001574F7" w:rsidP="001574F7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sz w:val="24"/>
          <w:szCs w:val="24"/>
        </w:rPr>
        <w:t>1.3. Описание, технические характеристики Товара указаны в Техническом задании (Приложение № 2), являющемся неотъемлемой частью Договора.</w:t>
      </w:r>
    </w:p>
    <w:p w:rsidR="00A91390" w:rsidRPr="00964D30" w:rsidRDefault="00A91390" w:rsidP="008D7C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5C4" w:rsidRPr="00964D30" w:rsidRDefault="00FD1DFB" w:rsidP="008D7CCD">
      <w:pPr>
        <w:ind w:firstLine="709"/>
        <w:jc w:val="center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b/>
          <w:sz w:val="24"/>
          <w:szCs w:val="24"/>
        </w:rPr>
        <w:t>2. Срок поставки</w:t>
      </w:r>
      <w:r w:rsidR="00084599" w:rsidRPr="00964D30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Pr="00964D30">
        <w:rPr>
          <w:rFonts w:ascii="Times New Roman" w:hAnsi="Times New Roman" w:cs="Times New Roman"/>
          <w:b/>
          <w:sz w:val="24"/>
          <w:szCs w:val="24"/>
        </w:rPr>
        <w:t>/Порядок поставки</w:t>
      </w:r>
      <w:r w:rsidR="00084599" w:rsidRPr="00964D30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</w:p>
    <w:p w:rsidR="006C7481" w:rsidRPr="00964D30" w:rsidRDefault="00FD1DFB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2.1. </w:t>
      </w:r>
      <w:r w:rsidR="00CA202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Поставка Товара осуществляется отдельными партиями по заявкам Покупателя в </w:t>
      </w:r>
      <w:r w:rsidR="00F21336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течение </w:t>
      </w:r>
      <w:r w:rsidR="004206C6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</w:t>
      </w:r>
      <w:r w:rsidR="00CA202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дней с момента получения заявки, по указанным в заявках адресам.</w:t>
      </w:r>
    </w:p>
    <w:p w:rsidR="00CA2028" w:rsidRPr="00964D30" w:rsidRDefault="00645F1A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2.2. </w:t>
      </w:r>
      <w:r w:rsidR="00CA202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Дост</w:t>
      </w:r>
      <w:r w:rsidR="007F613F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авка</w:t>
      </w:r>
      <w:r w:rsidR="00BE1A8A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разгрузка</w:t>
      </w:r>
      <w:r w:rsidR="0089169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 </w:t>
      </w:r>
      <w:proofErr w:type="gramStart"/>
      <w:r w:rsidR="0089169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включены</w:t>
      </w:r>
      <w:proofErr w:type="gramEnd"/>
      <w:r w:rsidR="00CA202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9169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стоимость Товара и осуществляю</w:t>
      </w:r>
      <w:r w:rsidR="00CA202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тся </w:t>
      </w:r>
      <w:r w:rsidR="009D7C6E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силами</w:t>
      </w:r>
      <w:r w:rsidR="00CA202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Поставщика по следующим адресам: </w:t>
      </w:r>
    </w:p>
    <w:p w:rsidR="004206C6" w:rsidRDefault="004206C6" w:rsidP="008D7CCD">
      <w:pPr>
        <w:pStyle w:val="a6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6C6" w:rsidRDefault="004206C6" w:rsidP="008D7CCD">
      <w:pPr>
        <w:pStyle w:val="a6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196" w:rsidRPr="00964D30" w:rsidRDefault="00A25196" w:rsidP="008D7CCD">
      <w:pPr>
        <w:pStyle w:val="a6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>3. Порядок приемки Товара/ Переход права собственности на Товар</w:t>
      </w:r>
    </w:p>
    <w:p w:rsidR="00DE40DA" w:rsidRPr="00964D30" w:rsidRDefault="00DE40DA" w:rsidP="00DE40D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3.1. Поставщик информирует Покупателя о готовности к отгрузке Товара по телефону/факсу за 1 (</w:t>
      </w:r>
      <w:r w:rsidR="00835E36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один</w:t>
      </w: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r w:rsidR="006E6BA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рабочий </w:t>
      </w: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день до предполагаемой даты поставки.</w:t>
      </w:r>
    </w:p>
    <w:p w:rsidR="00DE40DA" w:rsidRPr="00964D30" w:rsidRDefault="00DE40DA" w:rsidP="00DE40D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3.2. При получении Товара представителю Покупателя передаются:</w:t>
      </w:r>
    </w:p>
    <w:p w:rsidR="00DE40DA" w:rsidRPr="00964D30" w:rsidRDefault="00DE40DA" w:rsidP="00DE40D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- оригинал счета;</w:t>
      </w:r>
    </w:p>
    <w:p w:rsidR="00DE40DA" w:rsidRPr="00964D30" w:rsidRDefault="00DE40DA" w:rsidP="00DE40D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-оригинал товарной накладной (форма ТОРГ-12), счета-фактуры или УПД (Универсального передаточного документа);</w:t>
      </w:r>
    </w:p>
    <w:p w:rsidR="00DE40DA" w:rsidRDefault="00DE40DA" w:rsidP="00DE40D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заверенные копии сертификатов качества или соответствия </w:t>
      </w:r>
      <w:r w:rsidR="008A4C07">
        <w:rPr>
          <w:rFonts w:ascii="Times New Roman" w:hAnsi="Times New Roman" w:cs="Times New Roman"/>
          <w:kern w:val="0"/>
          <w:sz w:val="24"/>
          <w:szCs w:val="24"/>
          <w:lang w:eastAsia="zh-CN"/>
        </w:rPr>
        <w:t>установленного образца на Товар;</w:t>
      </w:r>
    </w:p>
    <w:p w:rsidR="008A4C07" w:rsidRDefault="008A4C07" w:rsidP="008A4C0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оригиналы документов, относящихся к Товару (паспорт, инструкция или руководство по эксплуатации на русском языке </w:t>
      </w:r>
      <w:r w:rsidR="003F772A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наличии</w:t>
      </w:r>
      <w:r w:rsidR="000A58E1">
        <w:rPr>
          <w:rFonts w:ascii="Times New Roman" w:hAnsi="Times New Roman" w:cs="Times New Roman"/>
          <w:kern w:val="0"/>
          <w:sz w:val="24"/>
          <w:szCs w:val="24"/>
          <w:lang w:eastAsia="zh-CN"/>
        </w:rPr>
        <w:t>);</w:t>
      </w:r>
    </w:p>
    <w:p w:rsidR="008A4C07" w:rsidRPr="00744A2A" w:rsidRDefault="008A4C07" w:rsidP="008A4C0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- оригиналы документов, подтверждающие гарантийные обязательства Поставщика и производителя  Товара (гарантийный талон фирмы-производи</w:t>
      </w:r>
      <w:r w:rsidR="003F772A">
        <w:rPr>
          <w:rFonts w:ascii="Times New Roman" w:hAnsi="Times New Roman" w:cs="Times New Roman"/>
          <w:kern w:val="0"/>
          <w:sz w:val="24"/>
          <w:szCs w:val="24"/>
          <w:lang w:eastAsia="zh-CN"/>
        </w:rPr>
        <w:t>теля при наличии).</w:t>
      </w:r>
    </w:p>
    <w:p w:rsidR="00DE40DA" w:rsidRPr="00964D30" w:rsidRDefault="00DE40DA" w:rsidP="00DE40D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3.3.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и заверенных копий сертификатов качества или соответствия установленного образца на поставляемый Товар.</w:t>
      </w:r>
    </w:p>
    <w:p w:rsidR="00DC123D" w:rsidRPr="00964D30" w:rsidRDefault="00DE40DA" w:rsidP="00DC123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3.4. </w:t>
      </w:r>
      <w:r w:rsidR="00DC123D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Приемка Товара по количеству и ассортименту подтверждается подписью представителя Покупателя в момент разгрузки Товара по адресам, указанным в п. 2.2. Договора.</w:t>
      </w:r>
    </w:p>
    <w:p w:rsidR="00DC123D" w:rsidRPr="00964D30" w:rsidRDefault="00DC123D" w:rsidP="00DC123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случае выявления уполномоченным представителем Покупателя несоответствия Товара требованиям, установленным Договором, составляется соответствующий акт, в </w:t>
      </w: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котором указываются выявленные дефекты и несоответствия. Акт составляется в количестве двух экземпляров: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со стороны Покупателя. Акт, подписанный одной из Сторон, имеет силу, если другая Сторона не докажет уважительность причин отказа от подписания акта.</w:t>
      </w:r>
    </w:p>
    <w:p w:rsidR="00DE40DA" w:rsidRPr="00964D30" w:rsidRDefault="00DE40DA" w:rsidP="00DE40D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3.5. В случае мотивированного отказа Покупателя от приемки Товара Поставщик обязан в течение 3-х рабочих дней устранить несоответствие Товара условиям Договора и повторно направить Покупателю товарную накладную (форма ТОРГ-12) или УПД. </w:t>
      </w:r>
    </w:p>
    <w:p w:rsidR="00DE40DA" w:rsidRPr="00964D30" w:rsidRDefault="00DE40DA" w:rsidP="00DE40D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3.6.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или УПД.</w:t>
      </w:r>
    </w:p>
    <w:p w:rsidR="00DE40DA" w:rsidRPr="00964D30" w:rsidRDefault="00DE40DA" w:rsidP="00DE40D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3.7.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DE40DA" w:rsidRPr="00964D30" w:rsidRDefault="00DE40DA" w:rsidP="00DE40D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3.8.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DE40DA" w:rsidRPr="00964D30" w:rsidRDefault="00DE40DA" w:rsidP="00DE40D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3.9. Датой поставки считается дата подписания Покупателем товарной накладной (форма ТОРГ-12) или УПД.</w:t>
      </w:r>
    </w:p>
    <w:p w:rsidR="00A91390" w:rsidRPr="00964D30" w:rsidRDefault="00A91390" w:rsidP="008D7CCD">
      <w:pPr>
        <w:ind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644C54" w:rsidRPr="00964D30" w:rsidRDefault="00644C54" w:rsidP="008D7CCD">
      <w:pPr>
        <w:ind w:firstLine="426"/>
        <w:jc w:val="center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4. Качество Товара/Тара и упаковка</w:t>
      </w:r>
    </w:p>
    <w:p w:rsidR="00644C54" w:rsidRPr="00964D30" w:rsidRDefault="00644C54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FD1DFB" w:rsidRPr="00964D30" w:rsidRDefault="00084599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4.2. </w:t>
      </w:r>
      <w:r w:rsidR="00FD1DF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Маркировка Товара и каждого тарного места должна соответствовать </w:t>
      </w:r>
      <w:r w:rsidR="0089207A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требованиям и</w:t>
      </w:r>
      <w:r w:rsidR="00FD1DF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9207A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стандартам, установленным</w:t>
      </w:r>
      <w:r w:rsidR="00FD1DF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действующим законодательством</w:t>
      </w: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Российской Федерации</w:t>
      </w:r>
      <w:r w:rsidR="00FD1DF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FD1DFB" w:rsidRPr="00964D30" w:rsidRDefault="00084599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4.3.</w:t>
      </w:r>
      <w:r w:rsidR="00FD1DF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Качество Товара </w:t>
      </w:r>
      <w:r w:rsidR="0089207A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должно соответствовать</w:t>
      </w:r>
      <w:r w:rsidR="00FD1DF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требованиям Договора и требованиям, обычно предъяв</w:t>
      </w:r>
      <w:r w:rsidR="00D4134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ляемым к т</w:t>
      </w:r>
      <w:r w:rsidR="00FD1DF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оварам соответствующего рода, стандартам или иным техническим нормам и требованиям, и подтверждаться Поставщиком путем передачи Покупателю </w:t>
      </w:r>
      <w:r w:rsidR="009714A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заверенных </w:t>
      </w:r>
      <w:r w:rsidR="00FD1DF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копий сертификатов качества или соответствия установленного образца.</w:t>
      </w:r>
    </w:p>
    <w:p w:rsidR="00FD1DFB" w:rsidRPr="00964D30" w:rsidRDefault="00084599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4.4. </w:t>
      </w:r>
      <w:r w:rsidR="00B322D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случае обнаружения некачественного Товара в течение гарантийного срока Покупатель в течение суток с момента обнаружения недостатков письменно </w:t>
      </w:r>
      <w:r w:rsidR="00FD1DF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AE2CBE" w:rsidRPr="00964D30" w:rsidRDefault="00AE2CBE" w:rsidP="008D7CCD">
      <w:pPr>
        <w:ind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D53EA8" w:rsidRPr="00964D30" w:rsidRDefault="00084599" w:rsidP="008D7CC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53EA8" w:rsidRPr="00964D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6DE2" w:rsidRPr="00964D30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962F11" w:rsidRPr="00964D30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="00E86DE2" w:rsidRPr="00964D30">
        <w:rPr>
          <w:rFonts w:ascii="Times New Roman" w:hAnsi="Times New Roman" w:cs="Times New Roman"/>
          <w:b/>
          <w:bCs/>
          <w:sz w:val="24"/>
          <w:szCs w:val="24"/>
        </w:rPr>
        <w:t>/П</w:t>
      </w:r>
      <w:r w:rsidR="00D53EA8" w:rsidRPr="00964D30">
        <w:rPr>
          <w:rFonts w:ascii="Times New Roman" w:hAnsi="Times New Roman" w:cs="Times New Roman"/>
          <w:b/>
          <w:bCs/>
          <w:sz w:val="24"/>
          <w:szCs w:val="24"/>
        </w:rPr>
        <w:t>орядок расчетов</w:t>
      </w:r>
    </w:p>
    <w:p w:rsidR="00414E7C" w:rsidRPr="00964D30" w:rsidRDefault="00084599" w:rsidP="00EF6DB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D53EA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</w:t>
      </w:r>
      <w:r w:rsidR="00414E7C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 Договора в соответствии со Спецификацией (Приложе</w:t>
      </w:r>
      <w:r w:rsidR="00EF6DB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ние № 1) составляет </w:t>
      </w:r>
      <w:r w:rsidR="004206C6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</w:t>
      </w:r>
      <w:r w:rsidR="00414E7C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, в том числе: НДС</w:t>
      </w:r>
      <w:r w:rsidR="00EF6DB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20% - </w:t>
      </w:r>
      <w:r w:rsidR="004206C6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____________</w:t>
      </w:r>
      <w:r w:rsidR="00EF6DB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E86DE2" w:rsidRPr="00964D30" w:rsidRDefault="00084599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5.2</w:t>
      </w:r>
      <w:r w:rsidR="00E86DE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proofErr w:type="gramStart"/>
      <w:r w:rsidR="000B409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1364E6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 включает в себя </w:t>
      </w:r>
      <w:r w:rsidR="000B409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стоимость доставки, погрузки/разгрузки</w:t>
      </w:r>
      <w:r w:rsidR="007F613F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0B409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стоимость упаковки, маркировки, оформления необходимой документации, таможенной очистки, сертификации,</w:t>
      </w:r>
      <w:r w:rsidR="001808C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гарантийного обслуживания,</w:t>
      </w:r>
      <w:r w:rsidR="000B409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86DE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расходы </w:t>
      </w:r>
      <w:r w:rsidR="000B409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 </w:t>
      </w:r>
      <w:r w:rsidR="00E86DE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страхование, </w:t>
      </w:r>
      <w:r w:rsidR="000B409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уплату</w:t>
      </w:r>
      <w:r w:rsidR="00E86DE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налогов</w:t>
      </w:r>
      <w:r w:rsidR="000B409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, сборов</w:t>
      </w:r>
      <w:r w:rsidR="00E86DE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</w:t>
      </w:r>
      <w:r w:rsidR="000B409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иных </w:t>
      </w:r>
      <w:r w:rsidR="00E86DE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обязательных платежей, а </w:t>
      </w:r>
      <w:r w:rsidR="00C350B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также расходы</w:t>
      </w:r>
      <w:r w:rsidR="00E86DE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которые Поставщик должен </w:t>
      </w:r>
      <w:r w:rsidR="00E86DE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B322DB" w:rsidRPr="00964D30" w:rsidRDefault="00817C15" w:rsidP="008D7CCD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5.3. </w:t>
      </w:r>
      <w:r w:rsidR="00B322DB" w:rsidRPr="00964D30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817C15" w:rsidRPr="00964D30" w:rsidRDefault="00662D08" w:rsidP="008D7C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964D30" w:rsidRDefault="00817C15" w:rsidP="008D7CCD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554F6B" w:rsidRPr="00964D30" w:rsidRDefault="00817C15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5.4</w:t>
      </w:r>
      <w:r w:rsidR="00084599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554F6B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Порядок </w:t>
      </w:r>
      <w:r w:rsidR="007A68C5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оплаты: </w:t>
      </w:r>
    </w:p>
    <w:p w:rsidR="00DA3477" w:rsidRPr="00964D30" w:rsidRDefault="00DA3477" w:rsidP="00DA347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Оплата осуществляется за фактически поставленный и переданный Поставщиком Товар. Покупатель обязуется оплатить поставленный Товар в течение </w:t>
      </w:r>
      <w:r w:rsidR="004206C6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</w:t>
      </w: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дней </w:t>
      </w:r>
      <w:proofErr w:type="gramStart"/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подписания</w:t>
      </w:r>
      <w:proofErr w:type="gramEnd"/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Сторонами товарной накладной (форма ТОРГ-12) или УПД, на основании подписанной Сторонами товарной накладной (форма ТОРГ-12) или УПД при предоставлении счета, счета-фактуры и заверенных копий сертификатов качества или деклараций соответствия установленного образца на Товар.</w:t>
      </w:r>
    </w:p>
    <w:p w:rsidR="00786772" w:rsidRPr="00964D30" w:rsidRDefault="00817C15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5.5</w:t>
      </w:r>
      <w:r w:rsidR="00084599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D53EA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0B409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Оплата </w:t>
      </w: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фактически поставленного и принятого </w:t>
      </w:r>
      <w:r w:rsidR="000B409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Товара производи</w:t>
      </w:r>
      <w:r w:rsidR="00D53EA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тся в </w:t>
      </w:r>
      <w:r w:rsidR="0075542D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безналичном порядке</w:t>
      </w:r>
      <w:r w:rsidR="000B4091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</w:t>
      </w:r>
      <w:r w:rsidR="00D53EA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рублях</w:t>
      </w:r>
      <w:r w:rsidR="0075542D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D53EA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путем перечисления денежных средств на расчетный счет Поставщика</w:t>
      </w:r>
      <w:r w:rsidR="00786772" w:rsidRPr="00964D30">
        <w:rPr>
          <w:rFonts w:ascii="Times New Roman" w:hAnsi="Times New Roman" w:cs="Times New Roman"/>
          <w:color w:val="00B050"/>
          <w:kern w:val="0"/>
          <w:sz w:val="24"/>
          <w:szCs w:val="24"/>
          <w:lang w:eastAsia="zh-CN"/>
        </w:rPr>
        <w:t xml:space="preserve"> </w:t>
      </w:r>
      <w:r w:rsidR="0078677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по ценам, указанным в Спецификации (Приложение №1), которые фиксируются на момент</w:t>
      </w:r>
      <w:r w:rsidR="00786772" w:rsidRPr="00964D30">
        <w:rPr>
          <w:rFonts w:ascii="Times New Roman" w:hAnsi="Times New Roman" w:cs="Times New Roman"/>
          <w:color w:val="00B050"/>
          <w:kern w:val="0"/>
          <w:sz w:val="24"/>
          <w:szCs w:val="24"/>
          <w:lang w:eastAsia="zh-CN"/>
        </w:rPr>
        <w:t xml:space="preserve"> </w:t>
      </w:r>
      <w:r w:rsidR="0078677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D53EA8" w:rsidRPr="00964D30" w:rsidRDefault="00817C15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5.6</w:t>
      </w:r>
      <w:r w:rsidR="00084599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D53EA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="00D53EA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дств с р</w:t>
      </w:r>
      <w:proofErr w:type="gramEnd"/>
      <w:r w:rsidR="00D53EA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асчетного счета Покупателя.</w:t>
      </w:r>
    </w:p>
    <w:p w:rsidR="00A91390" w:rsidRPr="00964D30" w:rsidRDefault="00A91390" w:rsidP="008D7CCD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3EA8" w:rsidRPr="00964D30" w:rsidRDefault="00084599" w:rsidP="008D7CCD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3EA8" w:rsidRPr="00964D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542D" w:rsidRPr="00964D30">
        <w:rPr>
          <w:rFonts w:ascii="Times New Roman" w:hAnsi="Times New Roman" w:cs="Times New Roman"/>
          <w:b/>
          <w:bCs/>
          <w:sz w:val="24"/>
          <w:szCs w:val="24"/>
        </w:rPr>
        <w:t>Обязанности С</w:t>
      </w:r>
      <w:r w:rsidR="0049757B" w:rsidRPr="00964D30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 xml:space="preserve">6.1. Поставщик обязан: 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 xml:space="preserve">6.1.1. Поставить Товар в сроки, </w:t>
      </w:r>
      <w:proofErr w:type="gramStart"/>
      <w:r w:rsidRPr="00964D30">
        <w:rPr>
          <w:rFonts w:ascii="Times New Roman" w:hAnsi="Times New Roman" w:cs="Times New Roman"/>
          <w:bCs/>
          <w:sz w:val="24"/>
          <w:szCs w:val="24"/>
        </w:rPr>
        <w:t>ассортименте</w:t>
      </w:r>
      <w:proofErr w:type="gramEnd"/>
      <w:r w:rsidRPr="00964D30">
        <w:rPr>
          <w:rFonts w:ascii="Times New Roman" w:hAnsi="Times New Roman" w:cs="Times New Roman"/>
          <w:bCs/>
          <w:sz w:val="24"/>
          <w:szCs w:val="24"/>
        </w:rPr>
        <w:t xml:space="preserve">, количестве и качестве, предусмотренные Договором. 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6.1.2. Заменить Товар ненадлежащего качества в течение 3-х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 xml:space="preserve">6.1.3.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6.1.5. Передать вместе с Товаром надлежащим образом оформленные документы, относящиеся к Товару.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6.2. Поставщик вправе: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6.2.1. Требовать от Покупателя оплаты за своевременную поставку Товара надлежащего качества.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6.2.2. Осуществить по согласованию с Покупателем досрочную поставку Товара.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6.3. Покупатель обязан: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6.3.1. Обеспечить прием Товара.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6.3.2. Оплатить поставленный Товар на условиях, определенных Договором.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 xml:space="preserve">6.4. Покупатель вправе: 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 xml:space="preserve">6.4.1. Требовать от Поставщика своевременной поставки Товара надлежащего качества в количестве и ассортименте, предусмотренном Договором. 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lastRenderedPageBreak/>
        <w:t>6.4.2. Требовать от Поставщика замены Товара, в случае поставки Товара ненадлежащего качества.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6.4.3. Отказаться от оплаты Товара ненадлежащего качества, не соответствующего условиям Договора.</w:t>
      </w:r>
    </w:p>
    <w:p w:rsidR="00DE40DA" w:rsidRPr="00964D30" w:rsidRDefault="00DE40DA" w:rsidP="006751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6.4.4. Требовать от Поставщика представления надлежащим образом оформленных документов, указанных в пункте 3.2 Договора, подтверждающих исполнение обязательств в соответствии с условиями Договора.</w:t>
      </w:r>
    </w:p>
    <w:p w:rsidR="00A91390" w:rsidRPr="00964D30" w:rsidRDefault="00A91390" w:rsidP="00DE40D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A59A5" w:rsidRPr="00964D30" w:rsidRDefault="008D344C" w:rsidP="008D7CC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427B7" w:rsidRPr="00964D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59A5" w:rsidRPr="00964D30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:rsidR="008427B7" w:rsidRPr="00964D30" w:rsidRDefault="008D344C" w:rsidP="008D7CCD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427B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FA59A5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 </w:t>
      </w:r>
      <w:proofErr w:type="gramStart"/>
      <w:r w:rsidR="00DC637F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гарантирует, что поставляемый по Договору Товар является новым, не бывшим в уп</w:t>
      </w:r>
      <w:r w:rsidR="00847C56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отреблении, изготовлен не ранее</w:t>
      </w:r>
      <w:r w:rsidR="00DC637F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206C6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</w:t>
      </w:r>
      <w:r w:rsidR="00DC637F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года, пригодным к использованию в течение всего срока действия Договора и покрывается оригинальной гарантией фирмы-производителя.</w:t>
      </w:r>
      <w:proofErr w:type="gramEnd"/>
      <w:r w:rsidR="00DC637F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подтверждение этого Поставщик передает Покупателю соответствующие документы, включая гарантию производителя. Выполнение Поставщиком обязательств по поставке Товара будет завершено только по получению Покупателем всего Товара и документов, </w:t>
      </w:r>
      <w:r w:rsidR="00DC637F" w:rsidRPr="00964D3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предусмотренных Договором</w:t>
      </w:r>
      <w:r w:rsidR="000440C9" w:rsidRPr="00964D3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:rsidR="007A68C5" w:rsidRPr="00964D30" w:rsidRDefault="008D344C" w:rsidP="00F213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427B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.2.</w:t>
      </w:r>
      <w:r w:rsidR="008427B7" w:rsidRPr="00964D30">
        <w:rPr>
          <w:rFonts w:ascii="Times New Roman" w:hAnsi="Times New Roman" w:cs="Times New Roman"/>
          <w:color w:val="00B0F0"/>
          <w:kern w:val="0"/>
          <w:sz w:val="24"/>
          <w:szCs w:val="24"/>
          <w:lang w:eastAsia="zh-CN"/>
        </w:rPr>
        <w:t xml:space="preserve"> </w:t>
      </w:r>
      <w:r w:rsidR="00FA59A5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Гарантийный срок на пос</w:t>
      </w:r>
      <w:r w:rsidR="003B20EC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тавленный Товар составляет </w:t>
      </w:r>
      <w:r w:rsidR="0037418C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12</w:t>
      </w:r>
      <w:r w:rsidR="002A54C8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1F11A5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37418C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двенадцать</w:t>
      </w:r>
      <w:r w:rsidR="001F11A5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r w:rsidR="00950884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месяц</w:t>
      </w:r>
      <w:r w:rsidR="0037418C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ев</w:t>
      </w:r>
      <w:r w:rsidR="00FA59A5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="00FA59A5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 </w:t>
      </w:r>
      <w:r w:rsidR="00EF7089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даты</w:t>
      </w:r>
      <w:r w:rsidR="00FA59A5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поставки</w:t>
      </w:r>
      <w:proofErr w:type="gramEnd"/>
      <w:r w:rsidR="00FA59A5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Товара.</w:t>
      </w:r>
    </w:p>
    <w:p w:rsidR="009D7C6E" w:rsidRPr="00964D30" w:rsidRDefault="009D7C6E" w:rsidP="009D7C6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7.3. В период гарантийного срока Поставщик обязуется за свой счет производить устранение недостатков Товара, в установленный срок согласно п. 6.1.2. Договора осуществлять замену Товара ненадлежащего качества в соответствии с требованиями законодательства Российской Федерации.</w:t>
      </w:r>
    </w:p>
    <w:p w:rsidR="00A91390" w:rsidRPr="00964D30" w:rsidRDefault="00A91390" w:rsidP="009D7C6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D53EA8" w:rsidRPr="00964D30" w:rsidRDefault="008D344C" w:rsidP="008D7CC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53EA8" w:rsidRPr="00964D30">
        <w:rPr>
          <w:rFonts w:ascii="Times New Roman" w:hAnsi="Times New Roman" w:cs="Times New Roman"/>
          <w:b/>
          <w:bCs/>
          <w:sz w:val="24"/>
          <w:szCs w:val="24"/>
        </w:rPr>
        <w:t xml:space="preserve">. Ответственность Сторон </w:t>
      </w:r>
    </w:p>
    <w:p w:rsidR="00247EA7" w:rsidRPr="00964D30" w:rsidRDefault="008D344C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964D30" w:rsidRDefault="008D344C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просрочки исполнения Покупателем обязательств</w:t>
      </w:r>
      <w:r w:rsidR="001A15BA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а по оплате, предусмотренного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Поставщик вправе потребовать уплату неустойки (пени</w:t>
      </w:r>
      <w:r w:rsidR="00A178C4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). </w:t>
      </w:r>
    </w:p>
    <w:p w:rsidR="00161FF0" w:rsidRPr="00964D30" w:rsidRDefault="008D344C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A178C4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.2.1. 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Пеня начисляется за каждый день просрочки исполнения </w:t>
      </w:r>
      <w:r w:rsidR="00A178C4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Покупателем 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обязательства, </w:t>
      </w:r>
      <w:r w:rsidR="001A15BA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предусмотренного Договором, 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дату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уплаты пени </w:t>
      </w:r>
      <w:r w:rsidR="004747B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964D30" w:rsidRDefault="008D344C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A178C4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.2.2. </w:t>
      </w:r>
      <w:r w:rsidR="00D94B3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4206C6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___________</w:t>
      </w:r>
      <w:r w:rsidR="00D94B3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A178C4" w:rsidRPr="00964D30" w:rsidRDefault="008D344C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просрочки исполнения Поставщиком обязательств</w:t>
      </w:r>
      <w:r w:rsidR="001A15BA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а, предусмотренного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</w:t>
      </w:r>
      <w:r w:rsidR="001A15BA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том числе гарантийного обязательства, 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начисляется неустойка (пени</w:t>
      </w:r>
      <w:r w:rsidR="00A178C4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штрафа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). </w:t>
      </w:r>
    </w:p>
    <w:p w:rsidR="0075542D" w:rsidRPr="00964D30" w:rsidRDefault="008D344C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A178C4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.3.1. 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Пен</w:t>
      </w:r>
      <w:r w:rsidR="008319F0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319F0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4747B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8319F0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CA1A0C" w:rsidRPr="00964D30" w:rsidRDefault="008D344C" w:rsidP="00D94B3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A178C4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3.2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D94B3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4206C6">
        <w:rPr>
          <w:rFonts w:ascii="Times New Roman" w:hAnsi="Times New Roman" w:cs="Times New Roman"/>
          <w:kern w:val="0"/>
          <w:sz w:val="24"/>
          <w:szCs w:val="24"/>
          <w:lang w:eastAsia="zh-CN"/>
        </w:rPr>
        <w:t>__% (_____</w:t>
      </w:r>
      <w:r w:rsidR="00D94B3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процентов) от цены Д</w:t>
      </w:r>
      <w:r w:rsidR="00EF6DB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оговора, что составляет </w:t>
      </w:r>
      <w:r w:rsidR="004206C6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_______________</w:t>
      </w:r>
      <w:r w:rsidR="00D94B3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</w:p>
    <w:p w:rsidR="00247EA7" w:rsidRPr="00964D30" w:rsidRDefault="008D344C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8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4747B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964D30" w:rsidRDefault="008D344C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4747B2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247EA7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EC6EAC" w:rsidRPr="00964D30" w:rsidRDefault="008D344C" w:rsidP="008D7C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>8</w:t>
      </w:r>
      <w:r w:rsidR="00EC6EAC" w:rsidRPr="00964D30">
        <w:rPr>
          <w:rFonts w:ascii="Times New Roman" w:hAnsi="Times New Roman" w:cs="Times New Roman"/>
          <w:sz w:val="24"/>
          <w:szCs w:val="24"/>
        </w:rPr>
        <w:t>.</w:t>
      </w:r>
      <w:r w:rsidR="004747B2" w:rsidRPr="00964D30">
        <w:rPr>
          <w:rFonts w:ascii="Times New Roman" w:hAnsi="Times New Roman" w:cs="Times New Roman"/>
          <w:sz w:val="24"/>
          <w:szCs w:val="24"/>
        </w:rPr>
        <w:t>6</w:t>
      </w:r>
      <w:r w:rsidR="00EC6EAC" w:rsidRPr="00964D30">
        <w:rPr>
          <w:rFonts w:ascii="Times New Roman" w:hAnsi="Times New Roman" w:cs="Times New Roman"/>
          <w:sz w:val="24"/>
          <w:szCs w:val="24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964D30">
        <w:rPr>
          <w:rFonts w:ascii="Times New Roman" w:hAnsi="Times New Roman" w:cs="Times New Roman"/>
          <w:sz w:val="24"/>
          <w:szCs w:val="24"/>
        </w:rPr>
        <w:t>, пени</w:t>
      </w:r>
      <w:r w:rsidR="00EC6EAC" w:rsidRPr="00964D30">
        <w:rPr>
          <w:rFonts w:ascii="Times New Roman" w:hAnsi="Times New Roman" w:cs="Times New Roman"/>
          <w:sz w:val="24"/>
          <w:szCs w:val="24"/>
        </w:rPr>
        <w:t>) из суммы, подлежащей уплате за Товар.</w:t>
      </w:r>
    </w:p>
    <w:p w:rsidR="00A91390" w:rsidRPr="00964D30" w:rsidRDefault="00A91390" w:rsidP="008D7C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EAC" w:rsidRPr="00964D30" w:rsidRDefault="008D344C" w:rsidP="008D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C6EAC" w:rsidRPr="00964D30">
        <w:rPr>
          <w:rFonts w:ascii="Times New Roman" w:hAnsi="Times New Roman" w:cs="Times New Roman"/>
          <w:b/>
          <w:bCs/>
          <w:sz w:val="24"/>
          <w:szCs w:val="24"/>
        </w:rPr>
        <w:t>. Разрешение споров</w:t>
      </w:r>
    </w:p>
    <w:p w:rsidR="00EC6EAC" w:rsidRPr="00964D30" w:rsidRDefault="008D344C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EC6EAC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1477AE" w:rsidRPr="00964D30" w:rsidRDefault="008D344C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1477AE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 При </w:t>
      </w:r>
      <w:proofErr w:type="gramStart"/>
      <w:r w:rsidR="001477AE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поступлении</w:t>
      </w:r>
      <w:proofErr w:type="gramEnd"/>
      <w:r w:rsidR="001477AE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</w:t>
      </w: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1477AE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.1 Договора, или отказе в удовлетворении претензии спор передается на рассмотрение Арбитражного суда г. Москвы.</w:t>
      </w:r>
    </w:p>
    <w:p w:rsidR="00A91390" w:rsidRPr="00964D30" w:rsidRDefault="00A91390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47F52" w:rsidRPr="00964D30" w:rsidRDefault="00E47F52" w:rsidP="008D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344C" w:rsidRPr="00964D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64D30">
        <w:rPr>
          <w:rFonts w:ascii="Times New Roman" w:hAnsi="Times New Roman" w:cs="Times New Roman"/>
          <w:b/>
          <w:bCs/>
          <w:sz w:val="24"/>
          <w:szCs w:val="24"/>
        </w:rPr>
        <w:t>. Обстоятельства непреодолимой силы (форс-мажор)</w:t>
      </w:r>
    </w:p>
    <w:p w:rsidR="00E47F52" w:rsidRPr="00964D30" w:rsidRDefault="00E47F52" w:rsidP="008D7CC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0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964D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 властей, гражданские волне</w:t>
      </w:r>
      <w:r w:rsidR="00045A7B" w:rsidRPr="00964D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ния, эпидемии, блокада,</w:t>
      </w:r>
      <w:r w:rsidRPr="00964D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землетрясения, наводнения, пожары или другие стихийные бедствия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E47F52" w:rsidRPr="00964D30" w:rsidRDefault="00E47F52" w:rsidP="008D7CC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0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.2. В случае наступления этих обстоятель</w:t>
      </w:r>
      <w:proofErr w:type="gramStart"/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ств Ст</w:t>
      </w:r>
      <w:proofErr w:type="gramEnd"/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орона обязана в течение </w:t>
      </w:r>
      <w:r w:rsidR="00763EE8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</w:t>
      </w:r>
      <w:r w:rsidR="0055396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-ти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:rsidR="00E47F52" w:rsidRPr="00964D30" w:rsidRDefault="00E47F52" w:rsidP="008D7CC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0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.3. Документ, выданный </w:t>
      </w:r>
      <w:r w:rsidRPr="00964D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уполномоченным государственным </w:t>
      </w:r>
      <w:r w:rsidR="00AC6DBB" w:rsidRPr="00964D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органом</w:t>
      </w:r>
      <w:r w:rsidR="001B6FEE" w:rsidRPr="00964D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,</w:t>
      </w:r>
      <w:r w:rsidR="00AC6DBB" w:rsidRPr="00964D3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является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47F52" w:rsidRPr="00964D30" w:rsidRDefault="00E47F52" w:rsidP="008D7CC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0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.4. Если обстоятельства непреодолимой силы продолжают действовать более 30</w:t>
      </w:r>
      <w:r w:rsidR="0055396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-ти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A91390" w:rsidRPr="00964D30" w:rsidRDefault="00A91390" w:rsidP="008D7CC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416" w:rsidRPr="00964D30" w:rsidRDefault="007F6B7F" w:rsidP="008D7CCD">
      <w:pPr>
        <w:pStyle w:val="ConsPlusNormal"/>
        <w:jc w:val="center"/>
        <w:rPr>
          <w:b/>
        </w:rPr>
      </w:pPr>
      <w:r w:rsidRPr="00964D30">
        <w:rPr>
          <w:b/>
        </w:rPr>
        <w:t>1</w:t>
      </w:r>
      <w:r w:rsidR="008D344C" w:rsidRPr="00964D30">
        <w:rPr>
          <w:b/>
        </w:rPr>
        <w:t>1</w:t>
      </w:r>
      <w:r w:rsidRPr="00964D30">
        <w:rPr>
          <w:b/>
        </w:rPr>
        <w:t xml:space="preserve">. Срок действия/Досрочное </w:t>
      </w:r>
      <w:r w:rsidR="00E06F8A" w:rsidRPr="00964D30">
        <w:rPr>
          <w:b/>
        </w:rPr>
        <w:t>расторжение и</w:t>
      </w:r>
      <w:r w:rsidRPr="00964D30">
        <w:rPr>
          <w:b/>
        </w:rPr>
        <w:t xml:space="preserve"> изменение Договора</w:t>
      </w:r>
    </w:p>
    <w:p w:rsidR="00F35F81" w:rsidRPr="00964D30" w:rsidRDefault="00F35F81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.1. </w:t>
      </w:r>
      <w:r w:rsidR="00DB5D30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Договор считается заключенным с момента его подписа</w:t>
      </w:r>
      <w:r w:rsidR="00624CA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ния Сторонами </w:t>
      </w:r>
      <w:r w:rsidR="00A91390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и действует </w:t>
      </w:r>
      <w:proofErr w:type="gramStart"/>
      <w:r w:rsidR="00A91390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</w:t>
      </w:r>
      <w:proofErr w:type="gramEnd"/>
      <w:r w:rsidR="00A91390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4206C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____________</w:t>
      </w:r>
      <w:r w:rsidR="00DB5D30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, а </w:t>
      </w:r>
      <w:proofErr w:type="gramStart"/>
      <w:r w:rsidR="00DB5D30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в</w:t>
      </w:r>
      <w:proofErr w:type="gramEnd"/>
      <w:r w:rsidR="00DB5D30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части оплаты – до полного завершения взаиморасчетов между Сторонами.</w:t>
      </w:r>
    </w:p>
    <w:p w:rsidR="00F35F81" w:rsidRPr="00964D30" w:rsidRDefault="00F35F81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964D30" w:rsidRDefault="00F35F81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.3. Покупатель вправе отказаться от исполнения Договора полностью или частично в одностороннем порядке в </w:t>
      </w:r>
      <w:r w:rsidR="00076054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случае отсутствия потребности в Товаре</w:t>
      </w:r>
      <w:r w:rsidR="00817C15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а также в случае следующих существенных нарушений Поставщиком условий Договора: </w:t>
      </w:r>
    </w:p>
    <w:p w:rsidR="00F35F81" w:rsidRPr="00964D30" w:rsidRDefault="00F35F81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.3.1. не предоставления Поставщиком при поставке Товара </w:t>
      </w:r>
      <w:r w:rsidR="00C350B7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заверенных 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F35F81" w:rsidRPr="00964D30" w:rsidRDefault="00F35F81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964D30" w:rsidRDefault="00F35F81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F35F81" w:rsidRPr="00964D30" w:rsidRDefault="00F35F81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F35F81" w:rsidRPr="00964D30" w:rsidRDefault="00F35F81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</w:t>
      </w:r>
      <w:r w:rsidR="00C50A8E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5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отказа Поставщика передать Покупателю </w:t>
      </w:r>
      <w:r w:rsidR="00662D08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Товар или принадлежности к нему;</w:t>
      </w:r>
    </w:p>
    <w:p w:rsidR="00662D08" w:rsidRPr="00964D30" w:rsidRDefault="00662D08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11.3.6. повторного нарушения Поставщиком требований к ассортименту или техническим характеристикам поставляемого Товара;</w:t>
      </w:r>
    </w:p>
    <w:p w:rsidR="00F35F81" w:rsidRPr="00964D30" w:rsidRDefault="00F35F81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964D30" w:rsidRDefault="00F35F81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</w:t>
      </w:r>
      <w:r w:rsidR="00DB5D30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8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Договора.</w:t>
      </w:r>
    </w:p>
    <w:p w:rsidR="00F35F81" w:rsidRPr="00964D30" w:rsidRDefault="00F35F81" w:rsidP="008D7CCD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64D3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A91390" w:rsidRPr="00964D30" w:rsidRDefault="00A91390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B0569A" w:rsidRPr="00964D30" w:rsidRDefault="00B0569A" w:rsidP="008D7CC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344C" w:rsidRPr="00964D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4D30">
        <w:rPr>
          <w:rFonts w:ascii="Times New Roman" w:hAnsi="Times New Roman" w:cs="Times New Roman"/>
          <w:b/>
          <w:bCs/>
          <w:sz w:val="24"/>
          <w:szCs w:val="24"/>
        </w:rPr>
        <w:t>. Антикоррупционная оговорка</w:t>
      </w:r>
    </w:p>
    <w:p w:rsidR="00B0569A" w:rsidRPr="00964D30" w:rsidRDefault="00B0569A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1</w:t>
      </w:r>
      <w:r w:rsidR="008D344C" w:rsidRPr="00964D30">
        <w:rPr>
          <w:rFonts w:ascii="Times New Roman" w:hAnsi="Times New Roman" w:cs="Times New Roman"/>
          <w:bCs/>
          <w:sz w:val="24"/>
          <w:szCs w:val="24"/>
        </w:rPr>
        <w:t>2</w:t>
      </w:r>
      <w:r w:rsidRPr="00964D30">
        <w:rPr>
          <w:rFonts w:ascii="Times New Roman" w:hAnsi="Times New Roman" w:cs="Times New Roman"/>
          <w:bCs/>
          <w:sz w:val="24"/>
          <w:szCs w:val="24"/>
        </w:rPr>
        <w:t xml:space="preserve">.1. </w:t>
      </w:r>
      <w:proofErr w:type="gramStart"/>
      <w:r w:rsidRPr="00964D30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964D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4D30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0569A" w:rsidRPr="00964D30" w:rsidRDefault="00B0569A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1</w:t>
      </w:r>
      <w:r w:rsidR="00DB5D30" w:rsidRPr="00964D30">
        <w:rPr>
          <w:rFonts w:ascii="Times New Roman" w:hAnsi="Times New Roman" w:cs="Times New Roman"/>
          <w:bCs/>
          <w:sz w:val="24"/>
          <w:szCs w:val="24"/>
        </w:rPr>
        <w:t>2</w:t>
      </w:r>
      <w:r w:rsidRPr="00964D30">
        <w:rPr>
          <w:rFonts w:ascii="Times New Roman" w:hAnsi="Times New Roman" w:cs="Times New Roman"/>
          <w:bCs/>
          <w:sz w:val="24"/>
          <w:szCs w:val="24"/>
        </w:rPr>
        <w:t>.2. В случае возникновения у Стороны подозрений, что произошло или может произойти нарушение каких-либо положений настояще</w:t>
      </w:r>
      <w:r w:rsidR="00FE5CEC" w:rsidRPr="00964D30">
        <w:rPr>
          <w:rFonts w:ascii="Times New Roman" w:hAnsi="Times New Roman" w:cs="Times New Roman"/>
          <w:bCs/>
          <w:sz w:val="24"/>
          <w:szCs w:val="24"/>
        </w:rPr>
        <w:t>го</w:t>
      </w:r>
      <w:r w:rsidRPr="00964D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CEC" w:rsidRPr="00964D30">
        <w:rPr>
          <w:rFonts w:ascii="Times New Roman" w:hAnsi="Times New Roman" w:cs="Times New Roman"/>
          <w:bCs/>
          <w:sz w:val="24"/>
          <w:szCs w:val="24"/>
        </w:rPr>
        <w:t>раздела</w:t>
      </w:r>
      <w:r w:rsidRPr="00964D30">
        <w:rPr>
          <w:rFonts w:ascii="Times New Roman" w:hAnsi="Times New Roman" w:cs="Times New Roman"/>
          <w:bCs/>
          <w:sz w:val="24"/>
          <w:szCs w:val="24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964D30">
        <w:rPr>
          <w:rFonts w:ascii="Times New Roman" w:hAnsi="Times New Roman" w:cs="Times New Roman"/>
          <w:bCs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FE5CEC" w:rsidRPr="00964D30">
        <w:rPr>
          <w:rFonts w:ascii="Times New Roman" w:hAnsi="Times New Roman" w:cs="Times New Roman"/>
          <w:bCs/>
          <w:sz w:val="24"/>
          <w:szCs w:val="24"/>
        </w:rPr>
        <w:t>го</w:t>
      </w:r>
      <w:r w:rsidRPr="00964D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CEC" w:rsidRPr="00964D30">
        <w:rPr>
          <w:rFonts w:ascii="Times New Roman" w:hAnsi="Times New Roman" w:cs="Times New Roman"/>
          <w:bCs/>
          <w:sz w:val="24"/>
          <w:szCs w:val="24"/>
        </w:rPr>
        <w:t>раздела</w:t>
      </w:r>
      <w:r w:rsidRPr="00964D30">
        <w:rPr>
          <w:rFonts w:ascii="Times New Roman" w:hAnsi="Times New Roman" w:cs="Times New Roman"/>
          <w:bCs/>
          <w:sz w:val="24"/>
          <w:szCs w:val="24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964D30">
        <w:rPr>
          <w:rFonts w:ascii="Times New Roman" w:hAnsi="Times New Roman" w:cs="Times New Roman"/>
          <w:bCs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662D08" w:rsidRPr="00964D30">
        <w:rPr>
          <w:rFonts w:ascii="Times New Roman" w:hAnsi="Times New Roman" w:cs="Times New Roman"/>
          <w:bCs/>
          <w:sz w:val="24"/>
          <w:szCs w:val="24"/>
        </w:rPr>
        <w:t>е</w:t>
      </w:r>
      <w:r w:rsidRPr="00964D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D08" w:rsidRPr="00964D30">
        <w:rPr>
          <w:rFonts w:ascii="Times New Roman" w:hAnsi="Times New Roman" w:cs="Times New Roman"/>
          <w:bCs/>
          <w:sz w:val="24"/>
          <w:szCs w:val="24"/>
        </w:rPr>
        <w:t>10 (</w:t>
      </w:r>
      <w:r w:rsidRPr="00964D30">
        <w:rPr>
          <w:rFonts w:ascii="Times New Roman" w:hAnsi="Times New Roman" w:cs="Times New Roman"/>
          <w:bCs/>
          <w:sz w:val="24"/>
          <w:szCs w:val="24"/>
        </w:rPr>
        <w:t>десяти</w:t>
      </w:r>
      <w:r w:rsidR="00662D08" w:rsidRPr="00964D30">
        <w:rPr>
          <w:rFonts w:ascii="Times New Roman" w:hAnsi="Times New Roman" w:cs="Times New Roman"/>
          <w:bCs/>
          <w:sz w:val="24"/>
          <w:szCs w:val="24"/>
        </w:rPr>
        <w:t>)</w:t>
      </w:r>
      <w:r w:rsidRPr="00964D30">
        <w:rPr>
          <w:rFonts w:ascii="Times New Roman" w:hAnsi="Times New Roman" w:cs="Times New Roman"/>
          <w:bCs/>
          <w:sz w:val="24"/>
          <w:szCs w:val="24"/>
        </w:rPr>
        <w:t xml:space="preserve"> рабочих дней </w:t>
      </w:r>
      <w:proofErr w:type="gramStart"/>
      <w:r w:rsidRPr="00964D30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964D30">
        <w:rPr>
          <w:rFonts w:ascii="Times New Roman" w:hAnsi="Times New Roman" w:cs="Times New Roman"/>
          <w:bCs/>
          <w:sz w:val="24"/>
          <w:szCs w:val="24"/>
        </w:rPr>
        <w:t xml:space="preserve"> письменного уведомления.</w:t>
      </w:r>
    </w:p>
    <w:p w:rsidR="00B0569A" w:rsidRPr="00964D30" w:rsidRDefault="00B0569A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1</w:t>
      </w:r>
      <w:r w:rsidR="00DB5D30" w:rsidRPr="00964D30">
        <w:rPr>
          <w:rFonts w:ascii="Times New Roman" w:hAnsi="Times New Roman" w:cs="Times New Roman"/>
          <w:bCs/>
          <w:sz w:val="24"/>
          <w:szCs w:val="24"/>
        </w:rPr>
        <w:t>2</w:t>
      </w:r>
      <w:r w:rsidRPr="00964D30">
        <w:rPr>
          <w:rFonts w:ascii="Times New Roman" w:hAnsi="Times New Roman" w:cs="Times New Roman"/>
          <w:bCs/>
          <w:sz w:val="24"/>
          <w:szCs w:val="24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964D30">
        <w:rPr>
          <w:rFonts w:ascii="Times New Roman" w:hAnsi="Times New Roman" w:cs="Times New Roman"/>
          <w:bCs/>
          <w:sz w:val="24"/>
          <w:szCs w:val="24"/>
        </w:rPr>
        <w:t>был</w:t>
      </w:r>
      <w:proofErr w:type="gramEnd"/>
      <w:r w:rsidRPr="00964D30">
        <w:rPr>
          <w:rFonts w:ascii="Times New Roman" w:hAnsi="Times New Roman" w:cs="Times New Roman"/>
          <w:bCs/>
          <w:sz w:val="24"/>
          <w:szCs w:val="24"/>
        </w:rPr>
        <w:t xml:space="preserve"> расторгнут Договор в соответствии с положениями настояще</w:t>
      </w:r>
      <w:r w:rsidR="00FE5CEC" w:rsidRPr="00964D30">
        <w:rPr>
          <w:rFonts w:ascii="Times New Roman" w:hAnsi="Times New Roman" w:cs="Times New Roman"/>
          <w:bCs/>
          <w:sz w:val="24"/>
          <w:szCs w:val="24"/>
        </w:rPr>
        <w:t>го</w:t>
      </w:r>
      <w:r w:rsidRPr="00964D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CEC" w:rsidRPr="00964D30">
        <w:rPr>
          <w:rFonts w:ascii="Times New Roman" w:hAnsi="Times New Roman" w:cs="Times New Roman"/>
          <w:bCs/>
          <w:sz w:val="24"/>
          <w:szCs w:val="24"/>
        </w:rPr>
        <w:t>раздела</w:t>
      </w:r>
      <w:r w:rsidRPr="00964D30">
        <w:rPr>
          <w:rFonts w:ascii="Times New Roman" w:hAnsi="Times New Roman" w:cs="Times New Roman"/>
          <w:bCs/>
          <w:sz w:val="24"/>
          <w:szCs w:val="24"/>
        </w:rPr>
        <w:t>, вправе требовать возмещения реального ущерба, возникшего в результате такого расторжения.</w:t>
      </w:r>
    </w:p>
    <w:p w:rsidR="00A91390" w:rsidRPr="00964D30" w:rsidRDefault="00A91390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D08" w:rsidRPr="00964D30" w:rsidRDefault="00662D08" w:rsidP="008D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>13. Конфиденциальность.</w:t>
      </w:r>
    </w:p>
    <w:p w:rsidR="00662D08" w:rsidRPr="00964D30" w:rsidRDefault="00662D08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964D30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964D30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662D08" w:rsidRPr="00964D30" w:rsidRDefault="00662D08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13.2. Стороны Договора не признают конфиденциальной информацию, которая:</w:t>
      </w:r>
    </w:p>
    <w:p w:rsidR="00662D08" w:rsidRPr="00964D30" w:rsidRDefault="00662D08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:rsidR="00662D08" w:rsidRPr="00964D30" w:rsidRDefault="00662D08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:rsidR="00662D08" w:rsidRPr="00964D30" w:rsidRDefault="00662D08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662D08" w:rsidRPr="00964D30" w:rsidRDefault="00662D08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662D08" w:rsidRPr="00964D30" w:rsidRDefault="00662D08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662D08" w:rsidRPr="00964D30" w:rsidRDefault="00662D08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964D30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964D30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:rsidR="00662D08" w:rsidRPr="00964D30" w:rsidRDefault="00662D08" w:rsidP="008D7CC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30">
        <w:rPr>
          <w:rFonts w:ascii="Times New Roman" w:hAnsi="Times New Roman" w:cs="Times New Roman"/>
          <w:bCs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A91390" w:rsidRPr="00964D30" w:rsidRDefault="00A91390" w:rsidP="00A9139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EA8" w:rsidRPr="00964D30" w:rsidRDefault="007F6B7F" w:rsidP="008D7CC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2D08" w:rsidRPr="00964D3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3EA8" w:rsidRPr="00964D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6B85" w:rsidRPr="00964D30">
        <w:rPr>
          <w:rFonts w:ascii="Times New Roman" w:hAnsi="Times New Roman" w:cs="Times New Roman"/>
          <w:b/>
          <w:bCs/>
          <w:sz w:val="24"/>
          <w:szCs w:val="24"/>
        </w:rPr>
        <w:t>Другие условия Договора</w:t>
      </w:r>
    </w:p>
    <w:p w:rsidR="000946F8" w:rsidRPr="00964D30" w:rsidRDefault="000946F8" w:rsidP="008D7CCD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>1</w:t>
      </w:r>
      <w:r w:rsidR="00662D08" w:rsidRPr="00964D30">
        <w:rPr>
          <w:rFonts w:ascii="Times New Roman" w:hAnsi="Times New Roman" w:cs="Times New Roman"/>
          <w:sz w:val="24"/>
          <w:szCs w:val="24"/>
        </w:rPr>
        <w:t>4</w:t>
      </w:r>
      <w:r w:rsidRPr="00964D30">
        <w:rPr>
          <w:rFonts w:ascii="Times New Roman" w:hAnsi="Times New Roman" w:cs="Times New Roman"/>
          <w:sz w:val="24"/>
          <w:szCs w:val="24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964D30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964D30">
        <w:rPr>
          <w:rFonts w:ascii="Times New Roman" w:hAnsi="Times New Roman" w:cs="Times New Roman"/>
          <w:sz w:val="24"/>
          <w:szCs w:val="24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964D30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964D30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</w:t>
      </w:r>
      <w:r w:rsidR="006E3100" w:rsidRPr="00964D30">
        <w:rPr>
          <w:rFonts w:ascii="Times New Roman" w:hAnsi="Times New Roman" w:cs="Times New Roman"/>
          <w:sz w:val="24"/>
          <w:szCs w:val="24"/>
        </w:rPr>
        <w:t xml:space="preserve">заявка на поставку Товара; </w:t>
      </w:r>
      <w:r w:rsidRPr="00964D30">
        <w:rPr>
          <w:rFonts w:ascii="Times New Roman" w:hAnsi="Times New Roman" w:cs="Times New Roman"/>
          <w:sz w:val="24"/>
          <w:szCs w:val="24"/>
        </w:rPr>
        <w:t>товарная накладная (унифицированная форма ТОРГ-12);</w:t>
      </w:r>
      <w:r w:rsidR="00DB5D30" w:rsidRPr="00964D30">
        <w:rPr>
          <w:rFonts w:ascii="Times New Roman" w:hAnsi="Times New Roman" w:cs="Times New Roman"/>
          <w:sz w:val="24"/>
          <w:szCs w:val="24"/>
        </w:rPr>
        <w:t xml:space="preserve"> счет-фактура или УПД;</w:t>
      </w:r>
      <w:r w:rsidRPr="00964D30">
        <w:rPr>
          <w:rFonts w:ascii="Times New Roman" w:hAnsi="Times New Roman" w:cs="Times New Roman"/>
          <w:sz w:val="24"/>
          <w:szCs w:val="24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964D30" w:rsidRDefault="000946F8" w:rsidP="008D7CCD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>1</w:t>
      </w:r>
      <w:r w:rsidR="00662D08" w:rsidRPr="00964D30">
        <w:rPr>
          <w:rFonts w:ascii="Times New Roman" w:hAnsi="Times New Roman" w:cs="Times New Roman"/>
          <w:sz w:val="24"/>
          <w:szCs w:val="24"/>
        </w:rPr>
        <w:t>4</w:t>
      </w:r>
      <w:r w:rsidRPr="00964D30">
        <w:rPr>
          <w:rFonts w:ascii="Times New Roman" w:hAnsi="Times New Roman" w:cs="Times New Roman"/>
          <w:sz w:val="24"/>
          <w:szCs w:val="24"/>
        </w:rPr>
        <w:t>.2. Контактными адресами электронной почты Сторон по Договору являются:</w:t>
      </w:r>
    </w:p>
    <w:p w:rsidR="000946F8" w:rsidRPr="00964D30" w:rsidRDefault="000946F8" w:rsidP="00014566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>1</w:t>
      </w:r>
      <w:r w:rsidR="00662D08" w:rsidRPr="00964D30">
        <w:rPr>
          <w:rFonts w:ascii="Times New Roman" w:hAnsi="Times New Roman" w:cs="Times New Roman"/>
          <w:sz w:val="24"/>
          <w:szCs w:val="24"/>
        </w:rPr>
        <w:t>4</w:t>
      </w:r>
      <w:r w:rsidRPr="00964D30">
        <w:rPr>
          <w:rFonts w:ascii="Times New Roman" w:hAnsi="Times New Roman" w:cs="Times New Roman"/>
          <w:sz w:val="24"/>
          <w:szCs w:val="24"/>
        </w:rPr>
        <w:t xml:space="preserve">.2.1. для </w:t>
      </w:r>
      <w:r w:rsidR="008F77D6" w:rsidRPr="00964D30">
        <w:rPr>
          <w:rFonts w:ascii="Times New Roman" w:hAnsi="Times New Roman" w:cs="Times New Roman"/>
          <w:sz w:val="24"/>
          <w:szCs w:val="24"/>
        </w:rPr>
        <w:t>Покупателя</w:t>
      </w:r>
      <w:r w:rsidRPr="00964D30">
        <w:rPr>
          <w:rFonts w:ascii="Times New Roman" w:hAnsi="Times New Roman" w:cs="Times New Roman"/>
          <w:sz w:val="24"/>
          <w:szCs w:val="24"/>
        </w:rPr>
        <w:t xml:space="preserve">: </w:t>
      </w:r>
      <w:r w:rsidR="004206C6">
        <w:t>______________.</w:t>
      </w:r>
    </w:p>
    <w:p w:rsidR="00014566" w:rsidRPr="00964D30" w:rsidRDefault="008F77D6" w:rsidP="00014566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>1</w:t>
      </w:r>
      <w:r w:rsidR="00662D08" w:rsidRPr="00964D30">
        <w:rPr>
          <w:rFonts w:ascii="Times New Roman" w:hAnsi="Times New Roman" w:cs="Times New Roman"/>
          <w:sz w:val="24"/>
          <w:szCs w:val="24"/>
        </w:rPr>
        <w:t>4</w:t>
      </w:r>
      <w:r w:rsidR="000946F8" w:rsidRPr="00964D30">
        <w:rPr>
          <w:rFonts w:ascii="Times New Roman" w:hAnsi="Times New Roman" w:cs="Times New Roman"/>
          <w:sz w:val="24"/>
          <w:szCs w:val="24"/>
        </w:rPr>
        <w:t xml:space="preserve">.2.2. для Поставщика: </w:t>
      </w:r>
      <w:hyperlink r:id="rId9" w:history="1">
        <w:r w:rsidR="004206C6">
          <w:rPr>
            <w:rFonts w:ascii="Times New Roman" w:hAnsi="Times New Roman" w:cs="Times New Roman"/>
            <w:color w:val="000000" w:themeColor="text1"/>
            <w:sz w:val="24"/>
            <w:szCs w:val="24"/>
          </w:rPr>
          <w:t>____________________</w:t>
        </w:r>
      </w:hyperlink>
      <w:r w:rsidR="00014566" w:rsidRPr="00964D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46F8" w:rsidRPr="00964D30" w:rsidRDefault="000946F8" w:rsidP="00014566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964D30" w:rsidRDefault="008F77D6" w:rsidP="008D7CC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>1</w:t>
      </w:r>
      <w:r w:rsidR="00662D08" w:rsidRPr="00964D30">
        <w:rPr>
          <w:rFonts w:ascii="Times New Roman" w:hAnsi="Times New Roman" w:cs="Times New Roman"/>
          <w:sz w:val="24"/>
          <w:szCs w:val="24"/>
        </w:rPr>
        <w:t>4</w:t>
      </w:r>
      <w:r w:rsidR="00B0569A" w:rsidRPr="00964D30">
        <w:rPr>
          <w:rFonts w:ascii="Times New Roman" w:hAnsi="Times New Roman" w:cs="Times New Roman"/>
          <w:sz w:val="24"/>
          <w:szCs w:val="24"/>
        </w:rPr>
        <w:t>.</w:t>
      </w:r>
      <w:r w:rsidR="008F5162" w:rsidRPr="00964D30">
        <w:rPr>
          <w:rFonts w:ascii="Times New Roman" w:hAnsi="Times New Roman" w:cs="Times New Roman"/>
          <w:sz w:val="24"/>
          <w:szCs w:val="24"/>
        </w:rPr>
        <w:t>3</w:t>
      </w:r>
      <w:r w:rsidR="000946F8" w:rsidRPr="00964D30">
        <w:rPr>
          <w:rFonts w:ascii="Times New Roman" w:hAnsi="Times New Roman" w:cs="Times New Roman"/>
          <w:sz w:val="24"/>
          <w:szCs w:val="24"/>
        </w:rPr>
        <w:t xml:space="preserve">. Подписанием Договора Стороны подтверждают, что тексты документов, отправленных с </w:t>
      </w:r>
      <w:r w:rsidR="00C350B7" w:rsidRPr="00964D30">
        <w:rPr>
          <w:rFonts w:ascii="Times New Roman" w:hAnsi="Times New Roman" w:cs="Times New Roman"/>
          <w:sz w:val="24"/>
          <w:szCs w:val="24"/>
        </w:rPr>
        <w:t>указанных адресов электронной почты,</w:t>
      </w:r>
      <w:r w:rsidR="000946F8" w:rsidRPr="00964D30">
        <w:rPr>
          <w:rFonts w:ascii="Times New Roman" w:hAnsi="Times New Roman" w:cs="Times New Roman"/>
          <w:sz w:val="24"/>
          <w:szCs w:val="24"/>
        </w:rPr>
        <w:t xml:space="preserve"> считаются исходящими непосредственно от соответствующей им Стороны Договора.</w:t>
      </w:r>
    </w:p>
    <w:p w:rsidR="000946F8" w:rsidRPr="00964D30" w:rsidRDefault="008F77D6" w:rsidP="008D7CCD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  <w:r w:rsidRPr="00964D30">
        <w:rPr>
          <w:rFonts w:ascii="Times New Roman" w:hAnsi="Times New Roman" w:cs="Times New Roman"/>
          <w:szCs w:val="24"/>
        </w:rPr>
        <w:lastRenderedPageBreak/>
        <w:t>1</w:t>
      </w:r>
      <w:r w:rsidR="00662D08" w:rsidRPr="00964D30">
        <w:rPr>
          <w:rFonts w:ascii="Times New Roman" w:hAnsi="Times New Roman" w:cs="Times New Roman"/>
          <w:szCs w:val="24"/>
        </w:rPr>
        <w:t>4</w:t>
      </w:r>
      <w:r w:rsidR="000946F8" w:rsidRPr="00964D30">
        <w:rPr>
          <w:rFonts w:ascii="Times New Roman" w:hAnsi="Times New Roman" w:cs="Times New Roman"/>
          <w:szCs w:val="24"/>
        </w:rPr>
        <w:t>.</w:t>
      </w:r>
      <w:r w:rsidR="00624CAC" w:rsidRPr="00964D30">
        <w:rPr>
          <w:rFonts w:ascii="Times New Roman" w:hAnsi="Times New Roman" w:cs="Times New Roman"/>
          <w:szCs w:val="24"/>
        </w:rPr>
        <w:t>4</w:t>
      </w:r>
      <w:r w:rsidR="000946F8" w:rsidRPr="00964D30">
        <w:rPr>
          <w:rFonts w:ascii="Times New Roman" w:hAnsi="Times New Roman" w:cs="Times New Roman"/>
          <w:szCs w:val="24"/>
        </w:rPr>
        <w:t>. Стороны обязаны сообщать друг другу в течение 7 (</w:t>
      </w:r>
      <w:r w:rsidR="00835E36">
        <w:rPr>
          <w:rFonts w:ascii="Times New Roman" w:hAnsi="Times New Roman" w:cs="Times New Roman"/>
          <w:szCs w:val="24"/>
        </w:rPr>
        <w:t>с</w:t>
      </w:r>
      <w:r w:rsidR="000946F8" w:rsidRPr="00964D30">
        <w:rPr>
          <w:rFonts w:ascii="Times New Roman" w:hAnsi="Times New Roman" w:cs="Times New Roman"/>
          <w:szCs w:val="24"/>
        </w:rPr>
        <w:t xml:space="preserve">еми) календарных дней обо всех изменениях их адресов и реквизитов в письменном виде </w:t>
      </w:r>
      <w:proofErr w:type="gramStart"/>
      <w:r w:rsidR="000946F8" w:rsidRPr="00964D30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="000946F8" w:rsidRPr="00964D30">
        <w:rPr>
          <w:rFonts w:ascii="Times New Roman" w:hAnsi="Times New Roman" w:cs="Times New Roman"/>
          <w:szCs w:val="24"/>
        </w:rPr>
        <w:t xml:space="preserve"> изменений.</w:t>
      </w:r>
    </w:p>
    <w:p w:rsidR="000946F8" w:rsidRPr="00964D30" w:rsidRDefault="008F77D6" w:rsidP="008D7CCD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  <w:r w:rsidRPr="00964D30">
        <w:rPr>
          <w:rFonts w:ascii="Times New Roman" w:hAnsi="Times New Roman" w:cs="Times New Roman"/>
          <w:szCs w:val="24"/>
        </w:rPr>
        <w:t>1</w:t>
      </w:r>
      <w:r w:rsidR="00662D08" w:rsidRPr="00964D30">
        <w:rPr>
          <w:rFonts w:ascii="Times New Roman" w:hAnsi="Times New Roman" w:cs="Times New Roman"/>
          <w:szCs w:val="24"/>
        </w:rPr>
        <w:t>4</w:t>
      </w:r>
      <w:r w:rsidR="000946F8" w:rsidRPr="00964D30">
        <w:rPr>
          <w:rFonts w:ascii="Times New Roman" w:hAnsi="Times New Roman" w:cs="Times New Roman"/>
          <w:szCs w:val="24"/>
        </w:rPr>
        <w:t>.</w:t>
      </w:r>
      <w:r w:rsidR="00624CAC" w:rsidRPr="00964D30">
        <w:rPr>
          <w:rFonts w:ascii="Times New Roman" w:hAnsi="Times New Roman" w:cs="Times New Roman"/>
          <w:szCs w:val="24"/>
        </w:rPr>
        <w:t>5</w:t>
      </w:r>
      <w:r w:rsidR="000946F8" w:rsidRPr="00964D30">
        <w:rPr>
          <w:rFonts w:ascii="Times New Roman" w:hAnsi="Times New Roman" w:cs="Times New Roman"/>
          <w:szCs w:val="24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964D30" w:rsidRDefault="008F77D6" w:rsidP="008D7CCD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  <w:r w:rsidRPr="00964D30">
        <w:rPr>
          <w:rFonts w:ascii="Times New Roman" w:hAnsi="Times New Roman" w:cs="Times New Roman"/>
          <w:szCs w:val="24"/>
        </w:rPr>
        <w:t>1</w:t>
      </w:r>
      <w:r w:rsidR="00662D08" w:rsidRPr="00964D30">
        <w:rPr>
          <w:rFonts w:ascii="Times New Roman" w:hAnsi="Times New Roman" w:cs="Times New Roman"/>
          <w:szCs w:val="24"/>
        </w:rPr>
        <w:t>4</w:t>
      </w:r>
      <w:r w:rsidR="000946F8" w:rsidRPr="00964D30">
        <w:rPr>
          <w:rFonts w:ascii="Times New Roman" w:hAnsi="Times New Roman" w:cs="Times New Roman"/>
          <w:szCs w:val="24"/>
        </w:rPr>
        <w:t>.</w:t>
      </w:r>
      <w:r w:rsidR="00624CAC" w:rsidRPr="00964D30">
        <w:rPr>
          <w:rFonts w:ascii="Times New Roman" w:hAnsi="Times New Roman" w:cs="Times New Roman"/>
          <w:szCs w:val="24"/>
        </w:rPr>
        <w:t>6</w:t>
      </w:r>
      <w:r w:rsidR="000946F8" w:rsidRPr="00964D30">
        <w:rPr>
          <w:rFonts w:ascii="Times New Roman" w:hAnsi="Times New Roman" w:cs="Times New Roman"/>
          <w:szCs w:val="24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946F8" w:rsidRPr="00964D30" w:rsidRDefault="008F77D6" w:rsidP="008D7C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>1</w:t>
      </w:r>
      <w:r w:rsidR="00662D08" w:rsidRPr="00964D30">
        <w:rPr>
          <w:rFonts w:ascii="Times New Roman" w:hAnsi="Times New Roman" w:cs="Times New Roman"/>
          <w:sz w:val="24"/>
          <w:szCs w:val="24"/>
        </w:rPr>
        <w:t>4</w:t>
      </w:r>
      <w:r w:rsidR="000946F8" w:rsidRPr="00964D30">
        <w:rPr>
          <w:rFonts w:ascii="Times New Roman" w:hAnsi="Times New Roman" w:cs="Times New Roman"/>
          <w:sz w:val="24"/>
          <w:szCs w:val="24"/>
        </w:rPr>
        <w:t>.</w:t>
      </w:r>
      <w:r w:rsidR="00624CAC" w:rsidRPr="00964D30">
        <w:rPr>
          <w:rFonts w:ascii="Times New Roman" w:hAnsi="Times New Roman" w:cs="Times New Roman"/>
          <w:sz w:val="24"/>
          <w:szCs w:val="24"/>
        </w:rPr>
        <w:t>7</w:t>
      </w:r>
      <w:r w:rsidR="000946F8" w:rsidRPr="00964D30">
        <w:rPr>
          <w:rFonts w:ascii="Times New Roman" w:hAnsi="Times New Roman" w:cs="Times New Roman"/>
          <w:sz w:val="24"/>
          <w:szCs w:val="24"/>
        </w:rPr>
        <w:t>. Договор составлен в 2 (</w:t>
      </w:r>
      <w:r w:rsidR="00835E36">
        <w:rPr>
          <w:rFonts w:ascii="Times New Roman" w:hAnsi="Times New Roman" w:cs="Times New Roman"/>
          <w:sz w:val="24"/>
          <w:szCs w:val="24"/>
        </w:rPr>
        <w:t>д</w:t>
      </w:r>
      <w:r w:rsidR="000946F8" w:rsidRPr="00964D30">
        <w:rPr>
          <w:rFonts w:ascii="Times New Roman" w:hAnsi="Times New Roman" w:cs="Times New Roman"/>
          <w:sz w:val="24"/>
          <w:szCs w:val="24"/>
        </w:rPr>
        <w:t>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964D30" w:rsidRDefault="008F77D6" w:rsidP="008D7C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>1</w:t>
      </w:r>
      <w:r w:rsidR="00662D08" w:rsidRPr="00964D30">
        <w:rPr>
          <w:rFonts w:ascii="Times New Roman" w:hAnsi="Times New Roman" w:cs="Times New Roman"/>
          <w:sz w:val="24"/>
          <w:szCs w:val="24"/>
        </w:rPr>
        <w:t>4</w:t>
      </w:r>
      <w:r w:rsidR="000946F8" w:rsidRPr="00964D30">
        <w:rPr>
          <w:rFonts w:ascii="Times New Roman" w:hAnsi="Times New Roman" w:cs="Times New Roman"/>
          <w:sz w:val="24"/>
          <w:szCs w:val="24"/>
        </w:rPr>
        <w:t>.</w:t>
      </w:r>
      <w:r w:rsidR="00624CAC" w:rsidRPr="00964D30">
        <w:rPr>
          <w:rFonts w:ascii="Times New Roman" w:hAnsi="Times New Roman" w:cs="Times New Roman"/>
          <w:sz w:val="24"/>
          <w:szCs w:val="24"/>
        </w:rPr>
        <w:t>8</w:t>
      </w:r>
      <w:r w:rsidR="00A22493" w:rsidRPr="00964D30">
        <w:rPr>
          <w:rFonts w:ascii="Times New Roman" w:hAnsi="Times New Roman" w:cs="Times New Roman"/>
          <w:sz w:val="24"/>
          <w:szCs w:val="24"/>
        </w:rPr>
        <w:t>. Договор имеет приложения, являющи</w:t>
      </w:r>
      <w:r w:rsidR="000946F8" w:rsidRPr="00964D30">
        <w:rPr>
          <w:rFonts w:ascii="Times New Roman" w:hAnsi="Times New Roman" w:cs="Times New Roman"/>
          <w:sz w:val="24"/>
          <w:szCs w:val="24"/>
        </w:rPr>
        <w:t>еся его неотъемлемой частью:</w:t>
      </w:r>
    </w:p>
    <w:p w:rsidR="008F77D6" w:rsidRPr="00964D30" w:rsidRDefault="008F77D6" w:rsidP="008D7CC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1).</w:t>
      </w:r>
    </w:p>
    <w:p w:rsidR="006C33BB" w:rsidRPr="00964D30" w:rsidRDefault="008F77D6" w:rsidP="00380BAB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Техническое задание (Приложение №2)</w:t>
      </w:r>
      <w:r w:rsidR="00624CAC" w:rsidRPr="00964D30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A91390" w:rsidRPr="00964D30" w:rsidRDefault="00A91390" w:rsidP="00380BAB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B85" w:rsidRPr="00964D30" w:rsidRDefault="007F6B7F" w:rsidP="008D7CCD">
      <w:pPr>
        <w:spacing w:after="24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2D08" w:rsidRPr="00964D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D6B85" w:rsidRPr="00964D30">
        <w:rPr>
          <w:rFonts w:ascii="Times New Roman" w:hAnsi="Times New Roman" w:cs="Times New Roman"/>
          <w:b/>
          <w:bCs/>
          <w:sz w:val="24"/>
          <w:szCs w:val="24"/>
        </w:rPr>
        <w:t>. Адреса и банковские реквизиты Сторон</w:t>
      </w:r>
    </w:p>
    <w:tbl>
      <w:tblPr>
        <w:tblW w:w="9672" w:type="dxa"/>
        <w:tblLayout w:type="fixed"/>
        <w:tblLook w:val="0000" w:firstRow="0" w:lastRow="0" w:firstColumn="0" w:lastColumn="0" w:noHBand="0" w:noVBand="0"/>
      </w:tblPr>
      <w:tblGrid>
        <w:gridCol w:w="5070"/>
        <w:gridCol w:w="4602"/>
      </w:tblGrid>
      <w:tr w:rsidR="00865BC0" w:rsidRPr="00964D30" w:rsidTr="00865BC0">
        <w:trPr>
          <w:trHeight w:val="567"/>
        </w:trPr>
        <w:tc>
          <w:tcPr>
            <w:tcW w:w="5070" w:type="dxa"/>
            <w:shd w:val="clear" w:color="auto" w:fill="auto"/>
          </w:tcPr>
          <w:p w:rsidR="00A91390" w:rsidRPr="00964D30" w:rsidRDefault="00A91390" w:rsidP="00A91390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Поставщик:</w:t>
            </w:r>
          </w:p>
          <w:p w:rsidR="000E743F" w:rsidRPr="00964D30" w:rsidRDefault="000E743F" w:rsidP="00E314C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02" w:type="dxa"/>
            <w:shd w:val="clear" w:color="auto" w:fill="auto"/>
          </w:tcPr>
          <w:p w:rsidR="00A91390" w:rsidRPr="00964D30" w:rsidRDefault="00A91390" w:rsidP="00A91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Покупатель:</w:t>
            </w:r>
          </w:p>
          <w:p w:rsidR="00A91390" w:rsidRPr="00964D30" w:rsidRDefault="00A91390" w:rsidP="00A913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ФГУП «ППП»</w:t>
            </w:r>
          </w:p>
          <w:p w:rsidR="00A91390" w:rsidRPr="00964D30" w:rsidRDefault="00A91390" w:rsidP="00A913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ЮРИДИЧЕСКИЙ АДРЕС:</w:t>
            </w:r>
          </w:p>
          <w:p w:rsidR="00A91390" w:rsidRPr="00964D30" w:rsidRDefault="00A91390" w:rsidP="00A913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125047, Москва, </w:t>
            </w:r>
          </w:p>
          <w:p w:rsidR="00A91390" w:rsidRPr="00964D30" w:rsidRDefault="00A91390" w:rsidP="00A913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ул.2-я </w:t>
            </w:r>
            <w:proofErr w:type="gramStart"/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Тверская-Ямская</w:t>
            </w:r>
            <w:proofErr w:type="gramEnd"/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, д. 16</w:t>
            </w:r>
          </w:p>
          <w:p w:rsidR="00A91390" w:rsidRPr="00964D30" w:rsidRDefault="00A91390" w:rsidP="00A913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ФАКТИЧЕСКИЙ АДРЕС:</w:t>
            </w:r>
          </w:p>
          <w:p w:rsidR="00A91390" w:rsidRPr="00964D30" w:rsidRDefault="00A91390" w:rsidP="00A913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125047, Москва, </w:t>
            </w:r>
          </w:p>
          <w:p w:rsidR="00A91390" w:rsidRPr="00964D30" w:rsidRDefault="00A91390" w:rsidP="00A913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ул. 2-я Тверская - Ямская, д. 16 </w:t>
            </w:r>
          </w:p>
          <w:p w:rsidR="00A91390" w:rsidRPr="00964D30" w:rsidRDefault="00A91390" w:rsidP="00A913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ИНН 7710142570, КПП 771001001</w:t>
            </w:r>
          </w:p>
          <w:p w:rsidR="00A91390" w:rsidRPr="00964D30" w:rsidRDefault="00A91390" w:rsidP="00A913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64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ОГРН 1027700045999</w:t>
            </w:r>
          </w:p>
          <w:p w:rsidR="00A91390" w:rsidRPr="00964D30" w:rsidRDefault="00A91390" w:rsidP="00A913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64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ОКПО 17664448</w:t>
            </w:r>
          </w:p>
          <w:p w:rsidR="00A91390" w:rsidRPr="00964D30" w:rsidRDefault="00A91390" w:rsidP="00A913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БАНКОВСКИЕ РЕКВИЗИТЫ:</w:t>
            </w:r>
          </w:p>
          <w:p w:rsidR="00A91390" w:rsidRPr="00964D30" w:rsidRDefault="00A91390" w:rsidP="00A9139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</w:t>
            </w:r>
            <w:proofErr w:type="gramEnd"/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/С: 40502810738040100099</w:t>
            </w:r>
          </w:p>
          <w:p w:rsidR="00A91390" w:rsidRPr="00964D30" w:rsidRDefault="00A91390" w:rsidP="00A9139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ПАО СБЕРБАНК Г.МОСКВА</w:t>
            </w:r>
          </w:p>
          <w:p w:rsidR="00A91390" w:rsidRPr="00964D30" w:rsidRDefault="00A91390" w:rsidP="00A9139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БИК:</w:t>
            </w: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044525225</w:t>
            </w:r>
          </w:p>
          <w:p w:rsidR="00865BC0" w:rsidRPr="00964D30" w:rsidRDefault="00A91390" w:rsidP="00A913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К/С: 30101810400000000225</w:t>
            </w:r>
          </w:p>
        </w:tc>
      </w:tr>
      <w:tr w:rsidR="00865BC0" w:rsidRPr="00964D30" w:rsidTr="00865BC0">
        <w:trPr>
          <w:trHeight w:val="567"/>
        </w:trPr>
        <w:tc>
          <w:tcPr>
            <w:tcW w:w="5070" w:type="dxa"/>
            <w:shd w:val="clear" w:color="auto" w:fill="auto"/>
          </w:tcPr>
          <w:p w:rsidR="006B4352" w:rsidRPr="00964D30" w:rsidRDefault="006B4352" w:rsidP="00A91390">
            <w:pPr>
              <w:pBdr>
                <w:bottom w:val="single" w:sz="12" w:space="1" w:color="auto"/>
              </w:pBd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06C6" w:rsidRPr="00964D30" w:rsidRDefault="004206C6" w:rsidP="00E314C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91390" w:rsidRPr="00964D30" w:rsidRDefault="00A91390" w:rsidP="00A9139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27BF9" w:rsidRPr="00964D30" w:rsidRDefault="00E27BF9" w:rsidP="00A9139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91390" w:rsidRPr="00964D30" w:rsidRDefault="00A91390" w:rsidP="00A913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________________ </w:t>
            </w:r>
            <w:r w:rsidR="004206C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/____________/</w:t>
            </w:r>
          </w:p>
          <w:p w:rsidR="00865BC0" w:rsidRPr="00964D30" w:rsidRDefault="00A91390" w:rsidP="008D7CC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602" w:type="dxa"/>
            <w:shd w:val="clear" w:color="auto" w:fill="auto"/>
          </w:tcPr>
          <w:p w:rsidR="00CD0E5B" w:rsidRPr="00964D30" w:rsidRDefault="00CD0E5B" w:rsidP="00A91390">
            <w:pPr>
              <w:pBdr>
                <w:bottom w:val="single" w:sz="12" w:space="1" w:color="auto"/>
              </w:pBd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06C6" w:rsidRPr="00964D30" w:rsidRDefault="004206C6" w:rsidP="00A913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91390" w:rsidRPr="00964D30" w:rsidRDefault="00A91390" w:rsidP="00A913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BF9" w:rsidRPr="00964D30" w:rsidRDefault="00E27BF9" w:rsidP="00A913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E5C41" w:rsidRPr="00964D30" w:rsidRDefault="00A91390" w:rsidP="00A913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 </w:t>
            </w:r>
            <w:r w:rsidR="004206C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/_____________/</w:t>
            </w:r>
          </w:p>
          <w:p w:rsidR="00865BC0" w:rsidRPr="00964D30" w:rsidRDefault="00A91390" w:rsidP="00A913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</w:tr>
    </w:tbl>
    <w:p w:rsidR="005E5C41" w:rsidRPr="00964D30" w:rsidRDefault="005E5C41">
      <w:pPr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tblpXSpec="center" w:tblpY="1"/>
        <w:tblOverlap w:val="never"/>
        <w:tblW w:w="9672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567"/>
        <w:gridCol w:w="283"/>
        <w:gridCol w:w="993"/>
        <w:gridCol w:w="1418"/>
        <w:gridCol w:w="1417"/>
        <w:gridCol w:w="425"/>
        <w:gridCol w:w="851"/>
        <w:gridCol w:w="850"/>
        <w:gridCol w:w="1276"/>
        <w:gridCol w:w="1418"/>
        <w:gridCol w:w="66"/>
      </w:tblGrid>
      <w:tr w:rsidR="00727208" w:rsidRPr="00964D30" w:rsidTr="00FA1C18">
        <w:trPr>
          <w:gridBefore w:val="1"/>
          <w:gridAfter w:val="1"/>
          <w:wBefore w:w="108" w:type="dxa"/>
          <w:wAfter w:w="66" w:type="dxa"/>
          <w:trHeight w:val="375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208" w:rsidRPr="00964D30" w:rsidRDefault="00727208" w:rsidP="00FA1C18">
            <w:pPr>
              <w:suppressAutoHyphens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208" w:rsidRPr="00964D30" w:rsidRDefault="00727208" w:rsidP="00FA1C18">
            <w:pPr>
              <w:suppressAutoHyphens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Приложение №1</w:t>
            </w:r>
          </w:p>
          <w:p w:rsidR="00727208" w:rsidRPr="00964D30" w:rsidRDefault="00727208" w:rsidP="00FA1C18">
            <w:pPr>
              <w:suppressAutoHyphens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 Договору поставки №</w:t>
            </w:r>
            <w:r w:rsidR="006B4352" w:rsidRPr="00964D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06C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27208" w:rsidRPr="00964D30" w:rsidRDefault="006B4352" w:rsidP="00FA1C18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«__» </w:t>
            </w:r>
            <w:r w:rsidR="004206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 </w:t>
            </w:r>
            <w:r w:rsidR="00727208" w:rsidRPr="00964D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C0814" w:rsidRPr="00964D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27208" w:rsidRPr="00964D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7208" w:rsidRPr="00964D30" w:rsidRDefault="00727208" w:rsidP="00D50004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</w:t>
            </w:r>
          </w:p>
        </w:tc>
      </w:tr>
      <w:tr w:rsidR="00727208" w:rsidRPr="00964D30" w:rsidTr="00FA1C18">
        <w:trPr>
          <w:gridBefore w:val="1"/>
          <w:gridAfter w:val="1"/>
          <w:wBefore w:w="108" w:type="dxa"/>
          <w:wAfter w:w="66" w:type="dxa"/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7208" w:rsidRPr="00964D30" w:rsidTr="00FA1C18">
        <w:trPr>
          <w:gridBefore w:val="1"/>
          <w:gridAfter w:val="1"/>
          <w:wBefore w:w="108" w:type="dxa"/>
          <w:wAfter w:w="66" w:type="dxa"/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208" w:rsidRPr="00964D30" w:rsidRDefault="00727208" w:rsidP="00FA1C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208" w:rsidRPr="00964D30" w:rsidRDefault="00727208" w:rsidP="00FA1C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208" w:rsidRPr="00964D30" w:rsidRDefault="00727208" w:rsidP="00FA1C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208" w:rsidRPr="00964D30" w:rsidRDefault="00727208" w:rsidP="00FA1C1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208" w:rsidRPr="00964D30" w:rsidTr="00FA1C18">
        <w:trPr>
          <w:gridBefore w:val="1"/>
          <w:gridAfter w:val="1"/>
          <w:wBefore w:w="108" w:type="dxa"/>
          <w:wAfter w:w="66" w:type="dxa"/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208" w:rsidRPr="00964D30" w:rsidRDefault="00D41341" w:rsidP="00FA1C1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r w:rsidR="006B4352"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 w:rsidR="006B4352"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НДС, руб.</w:t>
            </w:r>
          </w:p>
        </w:tc>
      </w:tr>
      <w:tr w:rsidR="002C7FBF" w:rsidRPr="00964D30" w:rsidTr="00C2198F">
        <w:trPr>
          <w:gridBefore w:val="1"/>
          <w:gridAfter w:val="1"/>
          <w:wBefore w:w="108" w:type="dxa"/>
          <w:wAfter w:w="66" w:type="dxa"/>
          <w:trHeight w:val="4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BF" w:rsidRPr="00964D30" w:rsidRDefault="002C7FBF" w:rsidP="002C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BF" w:rsidRPr="00964D30" w:rsidRDefault="002C7FBF" w:rsidP="002C7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BF" w:rsidRPr="00964D30" w:rsidRDefault="002C7FBF" w:rsidP="002C7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BF" w:rsidRPr="00964D30" w:rsidTr="00C2198F">
        <w:trPr>
          <w:gridBefore w:val="1"/>
          <w:gridAfter w:val="1"/>
          <w:wBefore w:w="108" w:type="dxa"/>
          <w:wAfter w:w="66" w:type="dxa"/>
          <w:trHeight w:val="4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BF" w:rsidRPr="00964D30" w:rsidRDefault="002C7FBF" w:rsidP="002C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BF" w:rsidRPr="00964D30" w:rsidRDefault="002C7FBF" w:rsidP="002C7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FBF" w:rsidRPr="00964D30" w:rsidTr="00C2198F">
        <w:trPr>
          <w:gridBefore w:val="1"/>
          <w:gridAfter w:val="1"/>
          <w:wBefore w:w="108" w:type="dxa"/>
          <w:wAfter w:w="66" w:type="dxa"/>
          <w:trHeight w:val="4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BF" w:rsidRPr="00964D30" w:rsidRDefault="002C7FBF" w:rsidP="002C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BF" w:rsidRPr="00964D30" w:rsidRDefault="002C7FBF" w:rsidP="002C7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BF" w:rsidRPr="00964D30" w:rsidRDefault="002C7FBF" w:rsidP="002C7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208" w:rsidRPr="00964D30" w:rsidTr="00FA1C18">
        <w:trPr>
          <w:gridBefore w:val="1"/>
          <w:gridAfter w:val="1"/>
          <w:wBefore w:w="108" w:type="dxa"/>
          <w:wAfter w:w="66" w:type="dxa"/>
          <w:trHeight w:val="4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208" w:rsidRPr="00964D30" w:rsidRDefault="00727208" w:rsidP="00FA1C18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208" w:rsidRPr="00964D30" w:rsidRDefault="00727208" w:rsidP="00FA1C18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208" w:rsidRPr="00964D30" w:rsidRDefault="00727208" w:rsidP="00316D1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727208" w:rsidRPr="00964D30" w:rsidTr="004206C6">
        <w:trPr>
          <w:gridBefore w:val="1"/>
          <w:gridAfter w:val="1"/>
          <w:wBefore w:w="108" w:type="dxa"/>
          <w:wAfter w:w="66" w:type="dxa"/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208" w:rsidRPr="00964D30" w:rsidRDefault="00727208" w:rsidP="00FA1C1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208" w:rsidRPr="00964D30" w:rsidRDefault="00727208" w:rsidP="00FA1C18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208" w:rsidRPr="00964D30" w:rsidRDefault="00727208" w:rsidP="00FA1C18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НДС</w:t>
            </w:r>
            <w:r w:rsidR="006B4352"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20%</w:t>
            </w:r>
            <w:r w:rsidRPr="00964D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208" w:rsidRPr="00964D30" w:rsidRDefault="00727208" w:rsidP="00FA1C18">
            <w:pPr>
              <w:suppressAutoHyphens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352" w:rsidRPr="00964D30" w:rsidTr="00FA1C18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786" w:type="dxa"/>
            <w:gridSpan w:val="6"/>
            <w:shd w:val="clear" w:color="auto" w:fill="auto"/>
          </w:tcPr>
          <w:p w:rsidR="006B4352" w:rsidRPr="00964D30" w:rsidRDefault="006B4352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B4352" w:rsidRPr="00964D30" w:rsidRDefault="006B4352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B4352" w:rsidRDefault="006B4352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Pr="00964D30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B4352" w:rsidRPr="00964D30" w:rsidRDefault="006B4352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</w:p>
          <w:p w:rsidR="006B4352" w:rsidRPr="00964D30" w:rsidRDefault="006B4352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E5C41" w:rsidRDefault="004206C6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</w:t>
            </w:r>
          </w:p>
          <w:p w:rsidR="004206C6" w:rsidRPr="00964D30" w:rsidRDefault="004206C6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E5C41" w:rsidRPr="00964D30" w:rsidRDefault="005E5C41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E5C41" w:rsidRPr="00964D30" w:rsidRDefault="005E5C41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E5C41" w:rsidRPr="00964D30" w:rsidRDefault="005E5C41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E5C41" w:rsidRPr="00964D30" w:rsidRDefault="005E5C41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________________ </w:t>
            </w:r>
            <w:r w:rsidR="004206C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/___________/</w:t>
            </w:r>
          </w:p>
          <w:p w:rsidR="006B4352" w:rsidRPr="00964D30" w:rsidRDefault="005E5C41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886" w:type="dxa"/>
            <w:gridSpan w:val="6"/>
            <w:shd w:val="clear" w:color="auto" w:fill="auto"/>
          </w:tcPr>
          <w:p w:rsidR="006B4352" w:rsidRPr="00964D30" w:rsidRDefault="006B4352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B4352" w:rsidRPr="00964D30" w:rsidRDefault="006B4352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B4352" w:rsidRDefault="006B4352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206C6" w:rsidRPr="00964D30" w:rsidRDefault="004206C6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B4352" w:rsidRPr="00964D30" w:rsidRDefault="006B4352" w:rsidP="00FA1C1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Покупатель:</w:t>
            </w:r>
          </w:p>
          <w:p w:rsidR="006B4352" w:rsidRPr="00964D30" w:rsidRDefault="006B4352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B4352" w:rsidRDefault="004206C6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4206C6" w:rsidRDefault="004206C6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06C6" w:rsidRPr="00964D30" w:rsidRDefault="004206C6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B4352" w:rsidRPr="00964D30" w:rsidRDefault="006B4352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B4352" w:rsidRPr="00964D30" w:rsidRDefault="006B4352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B4352" w:rsidRPr="00964D30" w:rsidRDefault="004206C6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 /___________/</w:t>
            </w:r>
          </w:p>
          <w:p w:rsidR="006B4352" w:rsidRPr="00964D30" w:rsidRDefault="006B4352" w:rsidP="00FA1C1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</w:tr>
    </w:tbl>
    <w:p w:rsidR="008C668D" w:rsidRPr="00964D30" w:rsidRDefault="008C668D" w:rsidP="00727208">
      <w:pPr>
        <w:suppressAutoHyphens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B4352" w:rsidRPr="00964D30" w:rsidRDefault="006B4352" w:rsidP="00727208">
      <w:pPr>
        <w:suppressAutoHyphens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B4352" w:rsidRPr="00964D30" w:rsidRDefault="006B4352" w:rsidP="00727208">
      <w:pPr>
        <w:suppressAutoHyphens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C668D" w:rsidRPr="00964D30" w:rsidRDefault="008C668D" w:rsidP="008D7CCD">
      <w:pPr>
        <w:suppressAutoHyphens w:val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55768" w:rsidRPr="00964D30" w:rsidRDefault="006E2A0F" w:rsidP="00C55768">
      <w:pPr>
        <w:suppressAutoHyphens w:val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64D30"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  <w:r w:rsidR="00C55768" w:rsidRPr="00964D30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№2</w:t>
      </w:r>
    </w:p>
    <w:p w:rsidR="00C55768" w:rsidRPr="00964D30" w:rsidRDefault="00C55768" w:rsidP="00C55768">
      <w:pPr>
        <w:suppressAutoHyphens w:val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64D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Договору поставки № </w:t>
      </w:r>
      <w:r w:rsidR="004206C6">
        <w:rPr>
          <w:rFonts w:ascii="Times New Roman" w:hAnsi="Times New Roman" w:cs="Times New Roman"/>
          <w:sz w:val="24"/>
          <w:szCs w:val="24"/>
        </w:rPr>
        <w:t>___________</w:t>
      </w:r>
    </w:p>
    <w:p w:rsidR="00C55768" w:rsidRPr="00964D30" w:rsidRDefault="00C55768" w:rsidP="00C55768">
      <w:pPr>
        <w:suppressAutoHyphens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64D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B4352" w:rsidRPr="00964D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«__» </w:t>
      </w:r>
      <w:r w:rsidR="004206C6">
        <w:rPr>
          <w:rFonts w:ascii="Times New Roman" w:hAnsi="Times New Roman" w:cs="Times New Roman"/>
          <w:bCs/>
          <w:sz w:val="24"/>
          <w:szCs w:val="24"/>
          <w:lang w:eastAsia="ru-RU"/>
        </w:rPr>
        <w:t>_________</w:t>
      </w:r>
      <w:r w:rsidR="00DE7946" w:rsidRPr="00964D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0F297E" w:rsidRPr="00964D30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Pr="00964D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55768" w:rsidRPr="00964D30" w:rsidRDefault="00C55768" w:rsidP="00C55768">
      <w:pPr>
        <w:rPr>
          <w:rFonts w:ascii="Times New Roman" w:hAnsi="Times New Roman" w:cs="Times New Roman"/>
          <w:sz w:val="24"/>
          <w:szCs w:val="24"/>
        </w:rPr>
      </w:pPr>
    </w:p>
    <w:p w:rsidR="00C55768" w:rsidRPr="00964D30" w:rsidRDefault="00C55768" w:rsidP="00C55768">
      <w:pPr>
        <w:rPr>
          <w:rFonts w:ascii="Times New Roman" w:hAnsi="Times New Roman" w:cs="Times New Roman"/>
          <w:sz w:val="24"/>
          <w:szCs w:val="24"/>
        </w:rPr>
      </w:pPr>
    </w:p>
    <w:p w:rsidR="00C55768" w:rsidRPr="00964D30" w:rsidRDefault="00C55768" w:rsidP="00C55768">
      <w:pPr>
        <w:rPr>
          <w:rFonts w:ascii="Times New Roman" w:hAnsi="Times New Roman" w:cs="Times New Roman"/>
          <w:sz w:val="24"/>
          <w:szCs w:val="24"/>
        </w:rPr>
      </w:pPr>
    </w:p>
    <w:p w:rsidR="00C55768" w:rsidRPr="00964D30" w:rsidRDefault="00C55768" w:rsidP="00C55768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D3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4635D" w:rsidRPr="00964D30" w:rsidRDefault="0054635D" w:rsidP="0054635D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964D30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002076" w:rsidRPr="00964D30">
        <w:rPr>
          <w:rFonts w:ascii="Times New Roman" w:hAnsi="Times New Roman" w:cs="Times New Roman"/>
          <w:sz w:val="24"/>
          <w:szCs w:val="24"/>
        </w:rPr>
        <w:t xml:space="preserve">инструмента электрического и </w:t>
      </w:r>
      <w:proofErr w:type="gramStart"/>
      <w:r w:rsidR="00002076" w:rsidRPr="00964D30">
        <w:rPr>
          <w:rFonts w:ascii="Times New Roman" w:hAnsi="Times New Roman" w:cs="Times New Roman"/>
          <w:sz w:val="24"/>
          <w:szCs w:val="24"/>
        </w:rPr>
        <w:t>комплектующ</w:t>
      </w:r>
      <w:r w:rsidR="008E035C" w:rsidRPr="00964D3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002076" w:rsidRPr="00964D30">
        <w:rPr>
          <w:rFonts w:ascii="Times New Roman" w:hAnsi="Times New Roman" w:cs="Times New Roman"/>
          <w:sz w:val="24"/>
          <w:szCs w:val="24"/>
        </w:rPr>
        <w:t xml:space="preserve"> к нему</w:t>
      </w:r>
    </w:p>
    <w:p w:rsidR="00C55768" w:rsidRPr="00964D30" w:rsidRDefault="00C55768" w:rsidP="00C55768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F5CD7" w:rsidRDefault="003F5CD7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06C6" w:rsidRPr="00964D30" w:rsidRDefault="004206C6" w:rsidP="00CA4F79">
      <w:pPr>
        <w:pStyle w:val="19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tbl>
      <w:tblPr>
        <w:tblpPr w:leftFromText="180" w:rightFromText="180" w:vertAnchor="text" w:tblpXSpec="center" w:tblpY="1"/>
        <w:tblOverlap w:val="never"/>
        <w:tblW w:w="9672" w:type="dxa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4886"/>
      </w:tblGrid>
      <w:tr w:rsidR="00E0002B" w:rsidRPr="00964D30" w:rsidTr="00126A98">
        <w:trPr>
          <w:trHeight w:val="567"/>
          <w:jc w:val="center"/>
        </w:trPr>
        <w:tc>
          <w:tcPr>
            <w:tcW w:w="4786" w:type="dxa"/>
            <w:shd w:val="clear" w:color="auto" w:fill="auto"/>
          </w:tcPr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0002B" w:rsidRDefault="004206C6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</w:t>
            </w:r>
          </w:p>
          <w:p w:rsidR="004206C6" w:rsidRPr="00964D30" w:rsidRDefault="004206C6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E0D65" w:rsidRPr="00964D30" w:rsidRDefault="009E0D65" w:rsidP="00126A9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________________ </w:t>
            </w:r>
            <w:r w:rsidR="004206C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/____________/</w:t>
            </w: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886" w:type="dxa"/>
            <w:shd w:val="clear" w:color="auto" w:fill="auto"/>
          </w:tcPr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Покупатель:</w:t>
            </w: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0002B" w:rsidRDefault="004206C6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4206C6" w:rsidRDefault="004206C6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06C6" w:rsidRPr="00964D30" w:rsidRDefault="004206C6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 </w:t>
            </w:r>
            <w:r w:rsidR="004206C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/___________/</w:t>
            </w:r>
          </w:p>
          <w:p w:rsidR="00E0002B" w:rsidRPr="00964D30" w:rsidRDefault="00E0002B" w:rsidP="00126A9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D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</w:tr>
    </w:tbl>
    <w:p w:rsidR="006E2A0F" w:rsidRPr="00964D30" w:rsidRDefault="006E2A0F">
      <w:pPr>
        <w:suppressAutoHyphens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6E2A0F" w:rsidRPr="00964D30" w:rsidSect="009448C4">
      <w:headerReference w:type="default" r:id="rId10"/>
      <w:footerReference w:type="default" r:id="rId11"/>
      <w:pgSz w:w="11906" w:h="16838"/>
      <w:pgMar w:top="1134" w:right="737" w:bottom="1134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1E" w:rsidRDefault="004F381E">
      <w:r>
        <w:separator/>
      </w:r>
    </w:p>
  </w:endnote>
  <w:endnote w:type="continuationSeparator" w:id="0">
    <w:p w:rsidR="004F381E" w:rsidRDefault="004F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04" w:rsidRPr="00903B2C" w:rsidRDefault="00D50004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1E" w:rsidRDefault="004F381E">
      <w:r>
        <w:separator/>
      </w:r>
    </w:p>
  </w:footnote>
  <w:footnote w:type="continuationSeparator" w:id="0">
    <w:p w:rsidR="004F381E" w:rsidRDefault="004F3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50004" w:rsidRPr="00434608" w:rsidRDefault="00D50004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4206C6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E071C"/>
    <w:multiLevelType w:val="multilevel"/>
    <w:tmpl w:val="E768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832F86"/>
    <w:multiLevelType w:val="multilevel"/>
    <w:tmpl w:val="BB96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76D6D"/>
    <w:multiLevelType w:val="multilevel"/>
    <w:tmpl w:val="5DC8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762F8"/>
    <w:multiLevelType w:val="multilevel"/>
    <w:tmpl w:val="FE4C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55FA2"/>
    <w:multiLevelType w:val="multilevel"/>
    <w:tmpl w:val="39D4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65E3A"/>
    <w:multiLevelType w:val="hybridMultilevel"/>
    <w:tmpl w:val="9586B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247A37"/>
    <w:multiLevelType w:val="multilevel"/>
    <w:tmpl w:val="A26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93D57"/>
    <w:multiLevelType w:val="multilevel"/>
    <w:tmpl w:val="07A6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47A9A"/>
    <w:multiLevelType w:val="hybridMultilevel"/>
    <w:tmpl w:val="0FB61A0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EE177B"/>
    <w:multiLevelType w:val="multilevel"/>
    <w:tmpl w:val="19DE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23FAB"/>
    <w:multiLevelType w:val="multilevel"/>
    <w:tmpl w:val="97E4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F2604"/>
    <w:multiLevelType w:val="multilevel"/>
    <w:tmpl w:val="5B7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1388D"/>
    <w:multiLevelType w:val="multilevel"/>
    <w:tmpl w:val="8F8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9D62CA"/>
    <w:multiLevelType w:val="multilevel"/>
    <w:tmpl w:val="6EF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120849"/>
    <w:multiLevelType w:val="multilevel"/>
    <w:tmpl w:val="FD6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847F7B"/>
    <w:multiLevelType w:val="multilevel"/>
    <w:tmpl w:val="A85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7D33B9"/>
    <w:multiLevelType w:val="hybridMultilevel"/>
    <w:tmpl w:val="C0C82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15"/>
  </w:num>
  <w:num w:numId="6">
    <w:abstractNumId w:val="7"/>
  </w:num>
  <w:num w:numId="7">
    <w:abstractNumId w:val="21"/>
  </w:num>
  <w:num w:numId="8">
    <w:abstractNumId w:val="10"/>
  </w:num>
  <w:num w:numId="9">
    <w:abstractNumId w:val="18"/>
  </w:num>
  <w:num w:numId="10">
    <w:abstractNumId w:val="6"/>
  </w:num>
  <w:num w:numId="11">
    <w:abstractNumId w:val="20"/>
  </w:num>
  <w:num w:numId="12">
    <w:abstractNumId w:val="13"/>
  </w:num>
  <w:num w:numId="13">
    <w:abstractNumId w:val="9"/>
  </w:num>
  <w:num w:numId="1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4"/>
  </w:num>
  <w:num w:numId="16">
    <w:abstractNumId w:val="12"/>
  </w:num>
  <w:num w:numId="17">
    <w:abstractNumId w:val="8"/>
  </w:num>
  <w:num w:numId="18">
    <w:abstractNumId w:val="4"/>
  </w:num>
  <w:num w:numId="19">
    <w:abstractNumId w:val="3"/>
  </w:num>
  <w:num w:numId="20">
    <w:abstractNumId w:val="16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0444"/>
    <w:rsid w:val="00002076"/>
    <w:rsid w:val="00003EA6"/>
    <w:rsid w:val="0000618E"/>
    <w:rsid w:val="00006735"/>
    <w:rsid w:val="00011DB8"/>
    <w:rsid w:val="000126AD"/>
    <w:rsid w:val="00012DE1"/>
    <w:rsid w:val="00014566"/>
    <w:rsid w:val="00017D0F"/>
    <w:rsid w:val="000213B3"/>
    <w:rsid w:val="00027FD6"/>
    <w:rsid w:val="00031AE1"/>
    <w:rsid w:val="000347B0"/>
    <w:rsid w:val="00036C65"/>
    <w:rsid w:val="000440C9"/>
    <w:rsid w:val="00045A7B"/>
    <w:rsid w:val="000469F3"/>
    <w:rsid w:val="00046AFA"/>
    <w:rsid w:val="00046B41"/>
    <w:rsid w:val="000505CA"/>
    <w:rsid w:val="00050C75"/>
    <w:rsid w:val="00051E96"/>
    <w:rsid w:val="00057D3F"/>
    <w:rsid w:val="000679B4"/>
    <w:rsid w:val="00067CBF"/>
    <w:rsid w:val="00072793"/>
    <w:rsid w:val="00074FF9"/>
    <w:rsid w:val="00075F9E"/>
    <w:rsid w:val="00076054"/>
    <w:rsid w:val="00077A4F"/>
    <w:rsid w:val="000801E0"/>
    <w:rsid w:val="00082713"/>
    <w:rsid w:val="00084599"/>
    <w:rsid w:val="00085134"/>
    <w:rsid w:val="00090D8E"/>
    <w:rsid w:val="000913D1"/>
    <w:rsid w:val="00092773"/>
    <w:rsid w:val="00092B97"/>
    <w:rsid w:val="00093DE6"/>
    <w:rsid w:val="000946F8"/>
    <w:rsid w:val="000967D3"/>
    <w:rsid w:val="000A1CC1"/>
    <w:rsid w:val="000A1CF3"/>
    <w:rsid w:val="000A2421"/>
    <w:rsid w:val="000A2EDD"/>
    <w:rsid w:val="000A328E"/>
    <w:rsid w:val="000A4C87"/>
    <w:rsid w:val="000A58E1"/>
    <w:rsid w:val="000A5B16"/>
    <w:rsid w:val="000B13BC"/>
    <w:rsid w:val="000B1B33"/>
    <w:rsid w:val="000B2553"/>
    <w:rsid w:val="000B2C2C"/>
    <w:rsid w:val="000B4091"/>
    <w:rsid w:val="000B4383"/>
    <w:rsid w:val="000B5461"/>
    <w:rsid w:val="000C3CA9"/>
    <w:rsid w:val="000C3FA8"/>
    <w:rsid w:val="000C6A18"/>
    <w:rsid w:val="000D759F"/>
    <w:rsid w:val="000E03F7"/>
    <w:rsid w:val="000E743F"/>
    <w:rsid w:val="000F2507"/>
    <w:rsid w:val="000F297E"/>
    <w:rsid w:val="000F356E"/>
    <w:rsid w:val="000F3CCF"/>
    <w:rsid w:val="000F4775"/>
    <w:rsid w:val="000F72DD"/>
    <w:rsid w:val="000F7A6C"/>
    <w:rsid w:val="001046B9"/>
    <w:rsid w:val="0010537A"/>
    <w:rsid w:val="001056BC"/>
    <w:rsid w:val="00111201"/>
    <w:rsid w:val="001163F0"/>
    <w:rsid w:val="00117B6B"/>
    <w:rsid w:val="00123D81"/>
    <w:rsid w:val="00126A98"/>
    <w:rsid w:val="00126E4B"/>
    <w:rsid w:val="00130416"/>
    <w:rsid w:val="00130BF4"/>
    <w:rsid w:val="001364E6"/>
    <w:rsid w:val="00137BC7"/>
    <w:rsid w:val="001410FB"/>
    <w:rsid w:val="00141EC3"/>
    <w:rsid w:val="00142A3D"/>
    <w:rsid w:val="001477AE"/>
    <w:rsid w:val="00151104"/>
    <w:rsid w:val="00151FE6"/>
    <w:rsid w:val="00152517"/>
    <w:rsid w:val="00154EE8"/>
    <w:rsid w:val="001574F7"/>
    <w:rsid w:val="00161FF0"/>
    <w:rsid w:val="00165DC3"/>
    <w:rsid w:val="00170741"/>
    <w:rsid w:val="00174D5E"/>
    <w:rsid w:val="00177193"/>
    <w:rsid w:val="001808C1"/>
    <w:rsid w:val="00181DBD"/>
    <w:rsid w:val="00183A76"/>
    <w:rsid w:val="00186C89"/>
    <w:rsid w:val="00186EE5"/>
    <w:rsid w:val="001923B6"/>
    <w:rsid w:val="001A15BA"/>
    <w:rsid w:val="001A27B9"/>
    <w:rsid w:val="001A59ED"/>
    <w:rsid w:val="001A65C4"/>
    <w:rsid w:val="001B1DC7"/>
    <w:rsid w:val="001B3A27"/>
    <w:rsid w:val="001B6FEE"/>
    <w:rsid w:val="001B7D39"/>
    <w:rsid w:val="001C34BC"/>
    <w:rsid w:val="001C35F3"/>
    <w:rsid w:val="001C763D"/>
    <w:rsid w:val="001D6212"/>
    <w:rsid w:val="001D6B85"/>
    <w:rsid w:val="001D6BA9"/>
    <w:rsid w:val="001E0BAE"/>
    <w:rsid w:val="001E1F4F"/>
    <w:rsid w:val="001E3BD8"/>
    <w:rsid w:val="001F11A5"/>
    <w:rsid w:val="001F1F98"/>
    <w:rsid w:val="001F29A2"/>
    <w:rsid w:val="001F2C82"/>
    <w:rsid w:val="001F554C"/>
    <w:rsid w:val="00200F6D"/>
    <w:rsid w:val="00202E86"/>
    <w:rsid w:val="00203255"/>
    <w:rsid w:val="00203FE9"/>
    <w:rsid w:val="0020530A"/>
    <w:rsid w:val="00205402"/>
    <w:rsid w:val="00213EE6"/>
    <w:rsid w:val="00214D99"/>
    <w:rsid w:val="0021638D"/>
    <w:rsid w:val="00224E99"/>
    <w:rsid w:val="0023384D"/>
    <w:rsid w:val="00233E52"/>
    <w:rsid w:val="00234602"/>
    <w:rsid w:val="00236A85"/>
    <w:rsid w:val="00236FCE"/>
    <w:rsid w:val="00240137"/>
    <w:rsid w:val="00240900"/>
    <w:rsid w:val="00241DBF"/>
    <w:rsid w:val="002437B0"/>
    <w:rsid w:val="00247EA7"/>
    <w:rsid w:val="00250CAD"/>
    <w:rsid w:val="00251631"/>
    <w:rsid w:val="0025234F"/>
    <w:rsid w:val="002541F8"/>
    <w:rsid w:val="002553A6"/>
    <w:rsid w:val="0026396E"/>
    <w:rsid w:val="002727F1"/>
    <w:rsid w:val="00274A42"/>
    <w:rsid w:val="0028758E"/>
    <w:rsid w:val="00295843"/>
    <w:rsid w:val="002A54C8"/>
    <w:rsid w:val="002B2303"/>
    <w:rsid w:val="002C0BC9"/>
    <w:rsid w:val="002C14DE"/>
    <w:rsid w:val="002C48A8"/>
    <w:rsid w:val="002C676D"/>
    <w:rsid w:val="002C7FBF"/>
    <w:rsid w:val="002D0F28"/>
    <w:rsid w:val="002D19A8"/>
    <w:rsid w:val="002D2563"/>
    <w:rsid w:val="002D49C7"/>
    <w:rsid w:val="002E0E2F"/>
    <w:rsid w:val="002E1012"/>
    <w:rsid w:val="002E1D7F"/>
    <w:rsid w:val="002E5B9C"/>
    <w:rsid w:val="002E6A65"/>
    <w:rsid w:val="002F09CD"/>
    <w:rsid w:val="002F0C98"/>
    <w:rsid w:val="002F0E93"/>
    <w:rsid w:val="002F222C"/>
    <w:rsid w:val="002F44EF"/>
    <w:rsid w:val="00300A77"/>
    <w:rsid w:val="00301129"/>
    <w:rsid w:val="00301E5E"/>
    <w:rsid w:val="003062B0"/>
    <w:rsid w:val="00313058"/>
    <w:rsid w:val="00315A73"/>
    <w:rsid w:val="00316D11"/>
    <w:rsid w:val="00320DBF"/>
    <w:rsid w:val="00321F02"/>
    <w:rsid w:val="0032723D"/>
    <w:rsid w:val="0033108C"/>
    <w:rsid w:val="00332675"/>
    <w:rsid w:val="00333D30"/>
    <w:rsid w:val="00334CAC"/>
    <w:rsid w:val="00335B86"/>
    <w:rsid w:val="00335E30"/>
    <w:rsid w:val="00341556"/>
    <w:rsid w:val="00342F2F"/>
    <w:rsid w:val="00353311"/>
    <w:rsid w:val="00356B94"/>
    <w:rsid w:val="003576AC"/>
    <w:rsid w:val="003623CE"/>
    <w:rsid w:val="0037125F"/>
    <w:rsid w:val="0037418C"/>
    <w:rsid w:val="00376895"/>
    <w:rsid w:val="00380BAB"/>
    <w:rsid w:val="00383453"/>
    <w:rsid w:val="00392F57"/>
    <w:rsid w:val="00394EB2"/>
    <w:rsid w:val="00395E5C"/>
    <w:rsid w:val="00397252"/>
    <w:rsid w:val="003A2516"/>
    <w:rsid w:val="003A2B2C"/>
    <w:rsid w:val="003A35E4"/>
    <w:rsid w:val="003A6065"/>
    <w:rsid w:val="003B20EC"/>
    <w:rsid w:val="003B7075"/>
    <w:rsid w:val="003C1D61"/>
    <w:rsid w:val="003C5D86"/>
    <w:rsid w:val="003D3761"/>
    <w:rsid w:val="003D51CF"/>
    <w:rsid w:val="003D5640"/>
    <w:rsid w:val="003E514F"/>
    <w:rsid w:val="003E6402"/>
    <w:rsid w:val="003F5CD7"/>
    <w:rsid w:val="003F772A"/>
    <w:rsid w:val="00400FDF"/>
    <w:rsid w:val="00401981"/>
    <w:rsid w:val="004043C0"/>
    <w:rsid w:val="00405285"/>
    <w:rsid w:val="00412226"/>
    <w:rsid w:val="00414BFB"/>
    <w:rsid w:val="00414E7C"/>
    <w:rsid w:val="00416D92"/>
    <w:rsid w:val="00417B7A"/>
    <w:rsid w:val="00417B91"/>
    <w:rsid w:val="00420682"/>
    <w:rsid w:val="004206C6"/>
    <w:rsid w:val="00421424"/>
    <w:rsid w:val="0042260C"/>
    <w:rsid w:val="00422B72"/>
    <w:rsid w:val="004265E3"/>
    <w:rsid w:val="00426AF9"/>
    <w:rsid w:val="00427DB0"/>
    <w:rsid w:val="00430BE3"/>
    <w:rsid w:val="00431074"/>
    <w:rsid w:val="0043122C"/>
    <w:rsid w:val="00434608"/>
    <w:rsid w:val="00435316"/>
    <w:rsid w:val="0043749F"/>
    <w:rsid w:val="00441AB0"/>
    <w:rsid w:val="00442308"/>
    <w:rsid w:val="00446462"/>
    <w:rsid w:val="0045054E"/>
    <w:rsid w:val="00450847"/>
    <w:rsid w:val="00467A58"/>
    <w:rsid w:val="004747B2"/>
    <w:rsid w:val="00475974"/>
    <w:rsid w:val="004776BB"/>
    <w:rsid w:val="004778B4"/>
    <w:rsid w:val="004821F6"/>
    <w:rsid w:val="00483770"/>
    <w:rsid w:val="00490321"/>
    <w:rsid w:val="00493C04"/>
    <w:rsid w:val="00494905"/>
    <w:rsid w:val="00495B60"/>
    <w:rsid w:val="00496082"/>
    <w:rsid w:val="0049694C"/>
    <w:rsid w:val="0049757B"/>
    <w:rsid w:val="004A2916"/>
    <w:rsid w:val="004A4CFC"/>
    <w:rsid w:val="004B046F"/>
    <w:rsid w:val="004B1CCC"/>
    <w:rsid w:val="004B21C5"/>
    <w:rsid w:val="004B4487"/>
    <w:rsid w:val="004B7591"/>
    <w:rsid w:val="004C167A"/>
    <w:rsid w:val="004C2CCA"/>
    <w:rsid w:val="004C6A71"/>
    <w:rsid w:val="004D01E1"/>
    <w:rsid w:val="004D3FDA"/>
    <w:rsid w:val="004D5DD2"/>
    <w:rsid w:val="004E6D9C"/>
    <w:rsid w:val="004E7C2A"/>
    <w:rsid w:val="004F381E"/>
    <w:rsid w:val="005010CA"/>
    <w:rsid w:val="00501AB0"/>
    <w:rsid w:val="005026C4"/>
    <w:rsid w:val="00504C0E"/>
    <w:rsid w:val="005076AB"/>
    <w:rsid w:val="00510720"/>
    <w:rsid w:val="00510E6C"/>
    <w:rsid w:val="00511D3A"/>
    <w:rsid w:val="00513084"/>
    <w:rsid w:val="005179E5"/>
    <w:rsid w:val="00521A69"/>
    <w:rsid w:val="00523B09"/>
    <w:rsid w:val="00534F0F"/>
    <w:rsid w:val="005409BA"/>
    <w:rsid w:val="00542F65"/>
    <w:rsid w:val="0054635D"/>
    <w:rsid w:val="00552363"/>
    <w:rsid w:val="00552CD6"/>
    <w:rsid w:val="0055396C"/>
    <w:rsid w:val="00554E67"/>
    <w:rsid w:val="00554F6B"/>
    <w:rsid w:val="005554F0"/>
    <w:rsid w:val="00555D94"/>
    <w:rsid w:val="005621CD"/>
    <w:rsid w:val="00562985"/>
    <w:rsid w:val="00562EC3"/>
    <w:rsid w:val="00563189"/>
    <w:rsid w:val="00564875"/>
    <w:rsid w:val="005650F1"/>
    <w:rsid w:val="00566477"/>
    <w:rsid w:val="00571A28"/>
    <w:rsid w:val="00571CFF"/>
    <w:rsid w:val="005737A6"/>
    <w:rsid w:val="0057608F"/>
    <w:rsid w:val="005778DC"/>
    <w:rsid w:val="0058335E"/>
    <w:rsid w:val="00584F09"/>
    <w:rsid w:val="00590025"/>
    <w:rsid w:val="00595A11"/>
    <w:rsid w:val="005A089A"/>
    <w:rsid w:val="005A2076"/>
    <w:rsid w:val="005A4762"/>
    <w:rsid w:val="005A485D"/>
    <w:rsid w:val="005B06B6"/>
    <w:rsid w:val="005B0771"/>
    <w:rsid w:val="005B3A66"/>
    <w:rsid w:val="005C25D0"/>
    <w:rsid w:val="005C441A"/>
    <w:rsid w:val="005C475A"/>
    <w:rsid w:val="005D219F"/>
    <w:rsid w:val="005D46E9"/>
    <w:rsid w:val="005D49AE"/>
    <w:rsid w:val="005E5C41"/>
    <w:rsid w:val="005E791A"/>
    <w:rsid w:val="005F1BEE"/>
    <w:rsid w:val="005F3F84"/>
    <w:rsid w:val="006003FE"/>
    <w:rsid w:val="00603003"/>
    <w:rsid w:val="00603328"/>
    <w:rsid w:val="00610226"/>
    <w:rsid w:val="00613E29"/>
    <w:rsid w:val="00615353"/>
    <w:rsid w:val="0062366C"/>
    <w:rsid w:val="00624CAC"/>
    <w:rsid w:val="00625575"/>
    <w:rsid w:val="00625FBF"/>
    <w:rsid w:val="00626F33"/>
    <w:rsid w:val="00627614"/>
    <w:rsid w:val="00632822"/>
    <w:rsid w:val="006332A3"/>
    <w:rsid w:val="0063527D"/>
    <w:rsid w:val="00635C14"/>
    <w:rsid w:val="00641267"/>
    <w:rsid w:val="00641877"/>
    <w:rsid w:val="00644C54"/>
    <w:rsid w:val="00645F1A"/>
    <w:rsid w:val="00647EA6"/>
    <w:rsid w:val="00650465"/>
    <w:rsid w:val="0065270B"/>
    <w:rsid w:val="00654659"/>
    <w:rsid w:val="00654FDC"/>
    <w:rsid w:val="006554D3"/>
    <w:rsid w:val="006611B4"/>
    <w:rsid w:val="00662D08"/>
    <w:rsid w:val="0066438E"/>
    <w:rsid w:val="00665D41"/>
    <w:rsid w:val="00673331"/>
    <w:rsid w:val="00674F99"/>
    <w:rsid w:val="006751E9"/>
    <w:rsid w:val="0067735C"/>
    <w:rsid w:val="00677B99"/>
    <w:rsid w:val="00680188"/>
    <w:rsid w:val="00681251"/>
    <w:rsid w:val="0068525E"/>
    <w:rsid w:val="00686DEE"/>
    <w:rsid w:val="00694BE7"/>
    <w:rsid w:val="00694DEC"/>
    <w:rsid w:val="006A7866"/>
    <w:rsid w:val="006B17D6"/>
    <w:rsid w:val="006B297B"/>
    <w:rsid w:val="006B2AEE"/>
    <w:rsid w:val="006B4352"/>
    <w:rsid w:val="006B55FE"/>
    <w:rsid w:val="006B5AEE"/>
    <w:rsid w:val="006C0CCE"/>
    <w:rsid w:val="006C19D3"/>
    <w:rsid w:val="006C2068"/>
    <w:rsid w:val="006C33BB"/>
    <w:rsid w:val="006C6F8F"/>
    <w:rsid w:val="006C7481"/>
    <w:rsid w:val="006D13B2"/>
    <w:rsid w:val="006D14CC"/>
    <w:rsid w:val="006D1F0E"/>
    <w:rsid w:val="006D2380"/>
    <w:rsid w:val="006D28C8"/>
    <w:rsid w:val="006D5E4D"/>
    <w:rsid w:val="006E162E"/>
    <w:rsid w:val="006E23F2"/>
    <w:rsid w:val="006E2A0F"/>
    <w:rsid w:val="006E2CD3"/>
    <w:rsid w:val="006E3100"/>
    <w:rsid w:val="006E6BA5"/>
    <w:rsid w:val="006E7D3E"/>
    <w:rsid w:val="006F0339"/>
    <w:rsid w:val="006F321B"/>
    <w:rsid w:val="006F3450"/>
    <w:rsid w:val="006F387A"/>
    <w:rsid w:val="00703DE7"/>
    <w:rsid w:val="00704C5D"/>
    <w:rsid w:val="00705DA9"/>
    <w:rsid w:val="007100F6"/>
    <w:rsid w:val="007109FA"/>
    <w:rsid w:val="00714D34"/>
    <w:rsid w:val="00716D12"/>
    <w:rsid w:val="00727208"/>
    <w:rsid w:val="0072744E"/>
    <w:rsid w:val="0072747D"/>
    <w:rsid w:val="00727774"/>
    <w:rsid w:val="007300FE"/>
    <w:rsid w:val="00731CC3"/>
    <w:rsid w:val="00731D88"/>
    <w:rsid w:val="00735258"/>
    <w:rsid w:val="00736033"/>
    <w:rsid w:val="00744FAD"/>
    <w:rsid w:val="00750F85"/>
    <w:rsid w:val="0075150B"/>
    <w:rsid w:val="00754C86"/>
    <w:rsid w:val="0075542D"/>
    <w:rsid w:val="007620D1"/>
    <w:rsid w:val="00763EE8"/>
    <w:rsid w:val="007734D3"/>
    <w:rsid w:val="007740A7"/>
    <w:rsid w:val="007830BF"/>
    <w:rsid w:val="00783907"/>
    <w:rsid w:val="00786772"/>
    <w:rsid w:val="007871D9"/>
    <w:rsid w:val="00792A60"/>
    <w:rsid w:val="007937F1"/>
    <w:rsid w:val="00796391"/>
    <w:rsid w:val="007A0DB3"/>
    <w:rsid w:val="007A3E91"/>
    <w:rsid w:val="007A68C5"/>
    <w:rsid w:val="007A7CC5"/>
    <w:rsid w:val="007B3197"/>
    <w:rsid w:val="007B6037"/>
    <w:rsid w:val="007B744B"/>
    <w:rsid w:val="007B7C3B"/>
    <w:rsid w:val="007C05B4"/>
    <w:rsid w:val="007C08F0"/>
    <w:rsid w:val="007C2036"/>
    <w:rsid w:val="007C4710"/>
    <w:rsid w:val="007D169D"/>
    <w:rsid w:val="007D4DD6"/>
    <w:rsid w:val="007D60AF"/>
    <w:rsid w:val="007D7DE4"/>
    <w:rsid w:val="007E0527"/>
    <w:rsid w:val="007E1EE5"/>
    <w:rsid w:val="007E4843"/>
    <w:rsid w:val="007E5017"/>
    <w:rsid w:val="007E5A53"/>
    <w:rsid w:val="007E6B09"/>
    <w:rsid w:val="007F051C"/>
    <w:rsid w:val="007F0FB5"/>
    <w:rsid w:val="007F613F"/>
    <w:rsid w:val="007F6B7F"/>
    <w:rsid w:val="00802963"/>
    <w:rsid w:val="00803D7E"/>
    <w:rsid w:val="00811DF8"/>
    <w:rsid w:val="00813FEC"/>
    <w:rsid w:val="0081405B"/>
    <w:rsid w:val="008158B6"/>
    <w:rsid w:val="00817C15"/>
    <w:rsid w:val="0082514D"/>
    <w:rsid w:val="00825175"/>
    <w:rsid w:val="008319F0"/>
    <w:rsid w:val="0083522F"/>
    <w:rsid w:val="00835E36"/>
    <w:rsid w:val="00840E80"/>
    <w:rsid w:val="008427B7"/>
    <w:rsid w:val="00845717"/>
    <w:rsid w:val="00847C56"/>
    <w:rsid w:val="00853CE7"/>
    <w:rsid w:val="00857332"/>
    <w:rsid w:val="00860730"/>
    <w:rsid w:val="00861D2A"/>
    <w:rsid w:val="008638E6"/>
    <w:rsid w:val="00864C4F"/>
    <w:rsid w:val="00865BC0"/>
    <w:rsid w:val="008746E9"/>
    <w:rsid w:val="0088363E"/>
    <w:rsid w:val="008855B3"/>
    <w:rsid w:val="00885D37"/>
    <w:rsid w:val="008871AF"/>
    <w:rsid w:val="0089169B"/>
    <w:rsid w:val="00891D3E"/>
    <w:rsid w:val="0089207A"/>
    <w:rsid w:val="008934FE"/>
    <w:rsid w:val="00893AD5"/>
    <w:rsid w:val="008954AB"/>
    <w:rsid w:val="00896F82"/>
    <w:rsid w:val="008970CA"/>
    <w:rsid w:val="008A1471"/>
    <w:rsid w:val="008A2AE2"/>
    <w:rsid w:val="008A4C07"/>
    <w:rsid w:val="008B2B40"/>
    <w:rsid w:val="008B45D8"/>
    <w:rsid w:val="008C1ACB"/>
    <w:rsid w:val="008C1EFE"/>
    <w:rsid w:val="008C348B"/>
    <w:rsid w:val="008C40AB"/>
    <w:rsid w:val="008C668D"/>
    <w:rsid w:val="008D2A15"/>
    <w:rsid w:val="008D2AAF"/>
    <w:rsid w:val="008D344C"/>
    <w:rsid w:val="008D6347"/>
    <w:rsid w:val="008D69EF"/>
    <w:rsid w:val="008D7CCD"/>
    <w:rsid w:val="008E035C"/>
    <w:rsid w:val="008E1803"/>
    <w:rsid w:val="008E4CB5"/>
    <w:rsid w:val="008E4E47"/>
    <w:rsid w:val="008E6EF7"/>
    <w:rsid w:val="008F1486"/>
    <w:rsid w:val="008F39A9"/>
    <w:rsid w:val="008F4FA5"/>
    <w:rsid w:val="008F5162"/>
    <w:rsid w:val="008F77D6"/>
    <w:rsid w:val="0090089E"/>
    <w:rsid w:val="00900D10"/>
    <w:rsid w:val="00903B2C"/>
    <w:rsid w:val="00906C0E"/>
    <w:rsid w:val="00917ED2"/>
    <w:rsid w:val="00920C60"/>
    <w:rsid w:val="009268D0"/>
    <w:rsid w:val="00931047"/>
    <w:rsid w:val="00933A19"/>
    <w:rsid w:val="009448C4"/>
    <w:rsid w:val="00945D56"/>
    <w:rsid w:val="00947108"/>
    <w:rsid w:val="00950884"/>
    <w:rsid w:val="00950CA6"/>
    <w:rsid w:val="0095266E"/>
    <w:rsid w:val="00953B99"/>
    <w:rsid w:val="00955337"/>
    <w:rsid w:val="0096137B"/>
    <w:rsid w:val="00962F11"/>
    <w:rsid w:val="00964D30"/>
    <w:rsid w:val="00966859"/>
    <w:rsid w:val="00970BC4"/>
    <w:rsid w:val="009714A8"/>
    <w:rsid w:val="00971A67"/>
    <w:rsid w:val="009734A1"/>
    <w:rsid w:val="00974355"/>
    <w:rsid w:val="0097758A"/>
    <w:rsid w:val="00980CB5"/>
    <w:rsid w:val="00981338"/>
    <w:rsid w:val="00981D3F"/>
    <w:rsid w:val="00983985"/>
    <w:rsid w:val="00984ADB"/>
    <w:rsid w:val="0098645D"/>
    <w:rsid w:val="009870BF"/>
    <w:rsid w:val="0099103E"/>
    <w:rsid w:val="00991ECD"/>
    <w:rsid w:val="009925DB"/>
    <w:rsid w:val="009933E4"/>
    <w:rsid w:val="0099387F"/>
    <w:rsid w:val="00994C9A"/>
    <w:rsid w:val="00995646"/>
    <w:rsid w:val="009A2B1D"/>
    <w:rsid w:val="009A607C"/>
    <w:rsid w:val="009A7B5C"/>
    <w:rsid w:val="009B1E3C"/>
    <w:rsid w:val="009B2156"/>
    <w:rsid w:val="009B4C9C"/>
    <w:rsid w:val="009C6C9F"/>
    <w:rsid w:val="009D0F7F"/>
    <w:rsid w:val="009D1C90"/>
    <w:rsid w:val="009D33D7"/>
    <w:rsid w:val="009D46CB"/>
    <w:rsid w:val="009D723A"/>
    <w:rsid w:val="009D7C6E"/>
    <w:rsid w:val="009E004B"/>
    <w:rsid w:val="009E0D65"/>
    <w:rsid w:val="009E3EA5"/>
    <w:rsid w:val="009F3346"/>
    <w:rsid w:val="00A03525"/>
    <w:rsid w:val="00A04012"/>
    <w:rsid w:val="00A05CA5"/>
    <w:rsid w:val="00A12A81"/>
    <w:rsid w:val="00A12B8E"/>
    <w:rsid w:val="00A178C4"/>
    <w:rsid w:val="00A22493"/>
    <w:rsid w:val="00A25196"/>
    <w:rsid w:val="00A266BB"/>
    <w:rsid w:val="00A27B04"/>
    <w:rsid w:val="00A342A2"/>
    <w:rsid w:val="00A349A4"/>
    <w:rsid w:val="00A364B5"/>
    <w:rsid w:val="00A36C49"/>
    <w:rsid w:val="00A37343"/>
    <w:rsid w:val="00A45476"/>
    <w:rsid w:val="00A456B3"/>
    <w:rsid w:val="00A470A2"/>
    <w:rsid w:val="00A5237A"/>
    <w:rsid w:val="00A54134"/>
    <w:rsid w:val="00A570F9"/>
    <w:rsid w:val="00A60AEF"/>
    <w:rsid w:val="00A61B54"/>
    <w:rsid w:val="00A6610A"/>
    <w:rsid w:val="00A66B80"/>
    <w:rsid w:val="00A66ED9"/>
    <w:rsid w:val="00A71337"/>
    <w:rsid w:val="00A71E8A"/>
    <w:rsid w:val="00A7303D"/>
    <w:rsid w:val="00A7554E"/>
    <w:rsid w:val="00A76777"/>
    <w:rsid w:val="00A80B88"/>
    <w:rsid w:val="00A824ED"/>
    <w:rsid w:val="00A82C13"/>
    <w:rsid w:val="00A8334A"/>
    <w:rsid w:val="00A842ED"/>
    <w:rsid w:val="00A91390"/>
    <w:rsid w:val="00A9581D"/>
    <w:rsid w:val="00A95FE1"/>
    <w:rsid w:val="00AA111A"/>
    <w:rsid w:val="00AA1394"/>
    <w:rsid w:val="00AA1631"/>
    <w:rsid w:val="00AA1CA0"/>
    <w:rsid w:val="00AA5986"/>
    <w:rsid w:val="00AB2660"/>
    <w:rsid w:val="00AB5B9C"/>
    <w:rsid w:val="00AB77FD"/>
    <w:rsid w:val="00AC0628"/>
    <w:rsid w:val="00AC0814"/>
    <w:rsid w:val="00AC429F"/>
    <w:rsid w:val="00AC6DBB"/>
    <w:rsid w:val="00AD0079"/>
    <w:rsid w:val="00AD059B"/>
    <w:rsid w:val="00AD111B"/>
    <w:rsid w:val="00AD16F6"/>
    <w:rsid w:val="00AD4F8B"/>
    <w:rsid w:val="00AD7C28"/>
    <w:rsid w:val="00AE2CBE"/>
    <w:rsid w:val="00AE7851"/>
    <w:rsid w:val="00AF2D5D"/>
    <w:rsid w:val="00AF6EC7"/>
    <w:rsid w:val="00AF79A5"/>
    <w:rsid w:val="00B00ACB"/>
    <w:rsid w:val="00B01803"/>
    <w:rsid w:val="00B02966"/>
    <w:rsid w:val="00B0551E"/>
    <w:rsid w:val="00B0569A"/>
    <w:rsid w:val="00B0682F"/>
    <w:rsid w:val="00B07088"/>
    <w:rsid w:val="00B077E9"/>
    <w:rsid w:val="00B103E4"/>
    <w:rsid w:val="00B1153F"/>
    <w:rsid w:val="00B11E0A"/>
    <w:rsid w:val="00B15791"/>
    <w:rsid w:val="00B16955"/>
    <w:rsid w:val="00B20AC7"/>
    <w:rsid w:val="00B22EA9"/>
    <w:rsid w:val="00B234AF"/>
    <w:rsid w:val="00B23A74"/>
    <w:rsid w:val="00B27B2A"/>
    <w:rsid w:val="00B322DB"/>
    <w:rsid w:val="00B35698"/>
    <w:rsid w:val="00B42B8C"/>
    <w:rsid w:val="00B443FD"/>
    <w:rsid w:val="00B446A4"/>
    <w:rsid w:val="00B449EA"/>
    <w:rsid w:val="00B472E8"/>
    <w:rsid w:val="00B50D41"/>
    <w:rsid w:val="00B63B1E"/>
    <w:rsid w:val="00B643F6"/>
    <w:rsid w:val="00B73021"/>
    <w:rsid w:val="00B8002F"/>
    <w:rsid w:val="00B80690"/>
    <w:rsid w:val="00B836FE"/>
    <w:rsid w:val="00B844F9"/>
    <w:rsid w:val="00B85019"/>
    <w:rsid w:val="00B90150"/>
    <w:rsid w:val="00B938EB"/>
    <w:rsid w:val="00BA177B"/>
    <w:rsid w:val="00BA296B"/>
    <w:rsid w:val="00BA349B"/>
    <w:rsid w:val="00BB40F2"/>
    <w:rsid w:val="00BB4BDA"/>
    <w:rsid w:val="00BC098E"/>
    <w:rsid w:val="00BC1912"/>
    <w:rsid w:val="00BC19F1"/>
    <w:rsid w:val="00BC34A3"/>
    <w:rsid w:val="00BC606E"/>
    <w:rsid w:val="00BC73E4"/>
    <w:rsid w:val="00BE0C9B"/>
    <w:rsid w:val="00BE1006"/>
    <w:rsid w:val="00BE1A8A"/>
    <w:rsid w:val="00BE1CF0"/>
    <w:rsid w:val="00BE3D67"/>
    <w:rsid w:val="00BE60EF"/>
    <w:rsid w:val="00BF0AC2"/>
    <w:rsid w:val="00BF11E5"/>
    <w:rsid w:val="00BF6114"/>
    <w:rsid w:val="00BF679D"/>
    <w:rsid w:val="00BF6B17"/>
    <w:rsid w:val="00BF7B01"/>
    <w:rsid w:val="00C11226"/>
    <w:rsid w:val="00C11E37"/>
    <w:rsid w:val="00C12FE7"/>
    <w:rsid w:val="00C15759"/>
    <w:rsid w:val="00C15A06"/>
    <w:rsid w:val="00C1655D"/>
    <w:rsid w:val="00C1679B"/>
    <w:rsid w:val="00C167BA"/>
    <w:rsid w:val="00C2198F"/>
    <w:rsid w:val="00C2241E"/>
    <w:rsid w:val="00C23E53"/>
    <w:rsid w:val="00C24471"/>
    <w:rsid w:val="00C245F5"/>
    <w:rsid w:val="00C25FE5"/>
    <w:rsid w:val="00C27F1A"/>
    <w:rsid w:val="00C34428"/>
    <w:rsid w:val="00C350B7"/>
    <w:rsid w:val="00C43A57"/>
    <w:rsid w:val="00C469F3"/>
    <w:rsid w:val="00C50A8E"/>
    <w:rsid w:val="00C52A3F"/>
    <w:rsid w:val="00C55768"/>
    <w:rsid w:val="00C60324"/>
    <w:rsid w:val="00C620D0"/>
    <w:rsid w:val="00C65C2A"/>
    <w:rsid w:val="00C70100"/>
    <w:rsid w:val="00C73288"/>
    <w:rsid w:val="00C74D2D"/>
    <w:rsid w:val="00C76D27"/>
    <w:rsid w:val="00C81109"/>
    <w:rsid w:val="00C8213E"/>
    <w:rsid w:val="00C82F76"/>
    <w:rsid w:val="00C87030"/>
    <w:rsid w:val="00C90122"/>
    <w:rsid w:val="00C9124C"/>
    <w:rsid w:val="00C9239E"/>
    <w:rsid w:val="00C93213"/>
    <w:rsid w:val="00CA048E"/>
    <w:rsid w:val="00CA1A0C"/>
    <w:rsid w:val="00CA2028"/>
    <w:rsid w:val="00CA3B26"/>
    <w:rsid w:val="00CA4ACB"/>
    <w:rsid w:val="00CA4F79"/>
    <w:rsid w:val="00CA590B"/>
    <w:rsid w:val="00CA647B"/>
    <w:rsid w:val="00CA75F6"/>
    <w:rsid w:val="00CB0B07"/>
    <w:rsid w:val="00CB2043"/>
    <w:rsid w:val="00CB5DEC"/>
    <w:rsid w:val="00CB7469"/>
    <w:rsid w:val="00CC080D"/>
    <w:rsid w:val="00CC150B"/>
    <w:rsid w:val="00CC2ECC"/>
    <w:rsid w:val="00CC7EC6"/>
    <w:rsid w:val="00CD0E5B"/>
    <w:rsid w:val="00CD1C41"/>
    <w:rsid w:val="00CD508B"/>
    <w:rsid w:val="00CE03E1"/>
    <w:rsid w:val="00CE20D1"/>
    <w:rsid w:val="00CE4625"/>
    <w:rsid w:val="00CE4BE1"/>
    <w:rsid w:val="00CE59CD"/>
    <w:rsid w:val="00CE75CC"/>
    <w:rsid w:val="00CF01C2"/>
    <w:rsid w:val="00D0034C"/>
    <w:rsid w:val="00D03824"/>
    <w:rsid w:val="00D04BC5"/>
    <w:rsid w:val="00D07FCD"/>
    <w:rsid w:val="00D108B5"/>
    <w:rsid w:val="00D11977"/>
    <w:rsid w:val="00D12BEF"/>
    <w:rsid w:val="00D14542"/>
    <w:rsid w:val="00D1567E"/>
    <w:rsid w:val="00D159FA"/>
    <w:rsid w:val="00D173BC"/>
    <w:rsid w:val="00D20D6F"/>
    <w:rsid w:val="00D215B0"/>
    <w:rsid w:val="00D219DB"/>
    <w:rsid w:val="00D22114"/>
    <w:rsid w:val="00D227FF"/>
    <w:rsid w:val="00D318F9"/>
    <w:rsid w:val="00D34760"/>
    <w:rsid w:val="00D34AF2"/>
    <w:rsid w:val="00D35E19"/>
    <w:rsid w:val="00D36FA7"/>
    <w:rsid w:val="00D41341"/>
    <w:rsid w:val="00D44D0E"/>
    <w:rsid w:val="00D464E6"/>
    <w:rsid w:val="00D46966"/>
    <w:rsid w:val="00D47FAA"/>
    <w:rsid w:val="00D50004"/>
    <w:rsid w:val="00D503C6"/>
    <w:rsid w:val="00D53EA8"/>
    <w:rsid w:val="00D61090"/>
    <w:rsid w:val="00D670AE"/>
    <w:rsid w:val="00D713DD"/>
    <w:rsid w:val="00D77770"/>
    <w:rsid w:val="00D808BE"/>
    <w:rsid w:val="00D845D1"/>
    <w:rsid w:val="00D92AC7"/>
    <w:rsid w:val="00D93253"/>
    <w:rsid w:val="00D94B32"/>
    <w:rsid w:val="00D958E6"/>
    <w:rsid w:val="00D97A71"/>
    <w:rsid w:val="00DA3477"/>
    <w:rsid w:val="00DA62B0"/>
    <w:rsid w:val="00DB10C3"/>
    <w:rsid w:val="00DB1656"/>
    <w:rsid w:val="00DB5D30"/>
    <w:rsid w:val="00DB61C4"/>
    <w:rsid w:val="00DB73E5"/>
    <w:rsid w:val="00DC123D"/>
    <w:rsid w:val="00DC4F8C"/>
    <w:rsid w:val="00DC637F"/>
    <w:rsid w:val="00DC7055"/>
    <w:rsid w:val="00DD3CB9"/>
    <w:rsid w:val="00DD69D9"/>
    <w:rsid w:val="00DE0B8F"/>
    <w:rsid w:val="00DE40DA"/>
    <w:rsid w:val="00DE4E06"/>
    <w:rsid w:val="00DE5120"/>
    <w:rsid w:val="00DE7208"/>
    <w:rsid w:val="00DE7946"/>
    <w:rsid w:val="00DF0288"/>
    <w:rsid w:val="00DF3281"/>
    <w:rsid w:val="00DF66FF"/>
    <w:rsid w:val="00E0002B"/>
    <w:rsid w:val="00E0003D"/>
    <w:rsid w:val="00E016D9"/>
    <w:rsid w:val="00E06F8A"/>
    <w:rsid w:val="00E131CD"/>
    <w:rsid w:val="00E13C25"/>
    <w:rsid w:val="00E149BE"/>
    <w:rsid w:val="00E14DF1"/>
    <w:rsid w:val="00E1557C"/>
    <w:rsid w:val="00E243FF"/>
    <w:rsid w:val="00E259EC"/>
    <w:rsid w:val="00E27BF9"/>
    <w:rsid w:val="00E30782"/>
    <w:rsid w:val="00E314C5"/>
    <w:rsid w:val="00E3297A"/>
    <w:rsid w:val="00E33C7A"/>
    <w:rsid w:val="00E34916"/>
    <w:rsid w:val="00E34BC1"/>
    <w:rsid w:val="00E404C9"/>
    <w:rsid w:val="00E45BA7"/>
    <w:rsid w:val="00E47500"/>
    <w:rsid w:val="00E47F52"/>
    <w:rsid w:val="00E51AD5"/>
    <w:rsid w:val="00E556EB"/>
    <w:rsid w:val="00E61884"/>
    <w:rsid w:val="00E61A6F"/>
    <w:rsid w:val="00E6352E"/>
    <w:rsid w:val="00E642CC"/>
    <w:rsid w:val="00E75056"/>
    <w:rsid w:val="00E86DE2"/>
    <w:rsid w:val="00E90357"/>
    <w:rsid w:val="00E95557"/>
    <w:rsid w:val="00E96148"/>
    <w:rsid w:val="00E9667A"/>
    <w:rsid w:val="00E97B7B"/>
    <w:rsid w:val="00EA11B6"/>
    <w:rsid w:val="00EA4BEA"/>
    <w:rsid w:val="00EA50AB"/>
    <w:rsid w:val="00EA77BB"/>
    <w:rsid w:val="00EB258B"/>
    <w:rsid w:val="00EB323F"/>
    <w:rsid w:val="00EB3DBE"/>
    <w:rsid w:val="00EB477F"/>
    <w:rsid w:val="00EB7A0E"/>
    <w:rsid w:val="00EB7E04"/>
    <w:rsid w:val="00EC13BC"/>
    <w:rsid w:val="00EC1FF9"/>
    <w:rsid w:val="00EC29DA"/>
    <w:rsid w:val="00EC3D10"/>
    <w:rsid w:val="00EC5092"/>
    <w:rsid w:val="00EC6EAC"/>
    <w:rsid w:val="00ED2D04"/>
    <w:rsid w:val="00ED3664"/>
    <w:rsid w:val="00ED3EF0"/>
    <w:rsid w:val="00ED4F01"/>
    <w:rsid w:val="00EE0773"/>
    <w:rsid w:val="00EE1D21"/>
    <w:rsid w:val="00EF0767"/>
    <w:rsid w:val="00EF123B"/>
    <w:rsid w:val="00EF2A07"/>
    <w:rsid w:val="00EF41BD"/>
    <w:rsid w:val="00EF6DB7"/>
    <w:rsid w:val="00EF7089"/>
    <w:rsid w:val="00F00A41"/>
    <w:rsid w:val="00F01790"/>
    <w:rsid w:val="00F10582"/>
    <w:rsid w:val="00F108F1"/>
    <w:rsid w:val="00F1270B"/>
    <w:rsid w:val="00F178DB"/>
    <w:rsid w:val="00F2040B"/>
    <w:rsid w:val="00F208E5"/>
    <w:rsid w:val="00F21336"/>
    <w:rsid w:val="00F23669"/>
    <w:rsid w:val="00F25FAE"/>
    <w:rsid w:val="00F26EE8"/>
    <w:rsid w:val="00F30120"/>
    <w:rsid w:val="00F30866"/>
    <w:rsid w:val="00F32DBD"/>
    <w:rsid w:val="00F33F7B"/>
    <w:rsid w:val="00F35F81"/>
    <w:rsid w:val="00F3677C"/>
    <w:rsid w:val="00F368F6"/>
    <w:rsid w:val="00F37FF3"/>
    <w:rsid w:val="00F40BF0"/>
    <w:rsid w:val="00F43A40"/>
    <w:rsid w:val="00F4601E"/>
    <w:rsid w:val="00F57B7A"/>
    <w:rsid w:val="00F64EE5"/>
    <w:rsid w:val="00F76C97"/>
    <w:rsid w:val="00F7729E"/>
    <w:rsid w:val="00F81073"/>
    <w:rsid w:val="00F81A8C"/>
    <w:rsid w:val="00F83486"/>
    <w:rsid w:val="00F849AD"/>
    <w:rsid w:val="00F90B56"/>
    <w:rsid w:val="00F9148A"/>
    <w:rsid w:val="00F916ED"/>
    <w:rsid w:val="00F92BD1"/>
    <w:rsid w:val="00F94AA9"/>
    <w:rsid w:val="00F9561C"/>
    <w:rsid w:val="00FA1079"/>
    <w:rsid w:val="00FA1C18"/>
    <w:rsid w:val="00FA310B"/>
    <w:rsid w:val="00FA59A5"/>
    <w:rsid w:val="00FB275D"/>
    <w:rsid w:val="00FB67B0"/>
    <w:rsid w:val="00FB7F1A"/>
    <w:rsid w:val="00FC0745"/>
    <w:rsid w:val="00FC20A1"/>
    <w:rsid w:val="00FC54F1"/>
    <w:rsid w:val="00FC5B9D"/>
    <w:rsid w:val="00FC6B46"/>
    <w:rsid w:val="00FC7E9F"/>
    <w:rsid w:val="00FD065E"/>
    <w:rsid w:val="00FD1DFB"/>
    <w:rsid w:val="00FD6DAD"/>
    <w:rsid w:val="00FD6FA0"/>
    <w:rsid w:val="00FD758C"/>
    <w:rsid w:val="00FE1E47"/>
    <w:rsid w:val="00FE310E"/>
    <w:rsid w:val="00FE5CEC"/>
    <w:rsid w:val="00FE5D10"/>
    <w:rsid w:val="00FF35E2"/>
    <w:rsid w:val="00FF374C"/>
    <w:rsid w:val="00FF3E94"/>
    <w:rsid w:val="00FF44FF"/>
    <w:rsid w:val="00FF48D3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uiPriority w:val="9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4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5">
    <w:name w:val="Subtitle"/>
    <w:basedOn w:val="13"/>
    <w:next w:val="a0"/>
    <w:qFormat/>
    <w:rsid w:val="00D808BE"/>
    <w:rPr>
      <w:i/>
      <w:iCs/>
    </w:rPr>
  </w:style>
  <w:style w:type="paragraph" w:styleId="a6">
    <w:name w:val="Body Text Indent"/>
    <w:basedOn w:val="a"/>
    <w:link w:val="a7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link w:val="af1"/>
    <w:uiPriority w:val="99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uiPriority w:val="9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5">
    <w:name w:val="annotation reference"/>
    <w:basedOn w:val="a1"/>
    <w:uiPriority w:val="99"/>
    <w:semiHidden/>
    <w:unhideWhenUsed/>
    <w:rsid w:val="00017D0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17D0F"/>
    <w:rPr>
      <w:sz w:val="20"/>
      <w:szCs w:val="18"/>
    </w:rPr>
  </w:style>
  <w:style w:type="character" w:customStyle="1" w:styleId="af7">
    <w:name w:val="Текст примечания Знак"/>
    <w:basedOn w:val="a1"/>
    <w:link w:val="af6"/>
    <w:uiPriority w:val="99"/>
    <w:rsid w:val="00017D0F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17D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17D0F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a">
    <w:name w:val="Revision"/>
    <w:hidden/>
    <w:uiPriority w:val="99"/>
    <w:semiHidden/>
    <w:rsid w:val="00017D0F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f1">
    <w:name w:val="Абзац списка Знак"/>
    <w:link w:val="af0"/>
    <w:uiPriority w:val="99"/>
    <w:locked/>
    <w:rsid w:val="00A61B54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7">
    <w:name w:val="Основной текст с отступом Знак"/>
    <w:basedOn w:val="a1"/>
    <w:link w:val="a6"/>
    <w:rsid w:val="00CD1C41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9">
    <w:name w:val="Без интервала1"/>
    <w:uiPriority w:val="99"/>
    <w:rsid w:val="00CD1C41"/>
    <w:rPr>
      <w:rFonts w:ascii="Cambria" w:hAnsi="Cambria"/>
      <w:sz w:val="22"/>
      <w:szCs w:val="22"/>
      <w:lang w:val="en-US" w:eastAsia="en-US"/>
    </w:rPr>
  </w:style>
  <w:style w:type="paragraph" w:styleId="afb">
    <w:name w:val="Normal (Web)"/>
    <w:basedOn w:val="a"/>
    <w:uiPriority w:val="99"/>
    <w:unhideWhenUsed/>
    <w:rsid w:val="00CD1C4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1a">
    <w:name w:val="Абзац списка1"/>
    <w:basedOn w:val="a"/>
    <w:rsid w:val="004D3FD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numbering" w:customStyle="1" w:styleId="1b">
    <w:name w:val="Нет списка1"/>
    <w:next w:val="a3"/>
    <w:uiPriority w:val="99"/>
    <w:semiHidden/>
    <w:unhideWhenUsed/>
    <w:rsid w:val="00A22493"/>
  </w:style>
  <w:style w:type="character" w:styleId="afc">
    <w:name w:val="Hyperlink"/>
    <w:basedOn w:val="a1"/>
    <w:uiPriority w:val="99"/>
    <w:unhideWhenUsed/>
    <w:rsid w:val="00A22493"/>
    <w:rPr>
      <w:color w:val="0000FF" w:themeColor="hyperlink"/>
      <w:u w:val="single"/>
    </w:rPr>
  </w:style>
  <w:style w:type="character" w:customStyle="1" w:styleId="b-col">
    <w:name w:val="b-col"/>
    <w:basedOn w:val="a1"/>
    <w:rsid w:val="00A22493"/>
  </w:style>
  <w:style w:type="character" w:customStyle="1" w:styleId="i-dib">
    <w:name w:val="i-dib"/>
    <w:basedOn w:val="a1"/>
    <w:rsid w:val="00A22493"/>
  </w:style>
  <w:style w:type="character" w:styleId="afd">
    <w:name w:val="Strong"/>
    <w:basedOn w:val="a1"/>
    <w:uiPriority w:val="22"/>
    <w:qFormat/>
    <w:rsid w:val="00A22493"/>
    <w:rPr>
      <w:b/>
      <w:bCs/>
    </w:rPr>
  </w:style>
  <w:style w:type="table" w:styleId="afe">
    <w:name w:val="Table Grid"/>
    <w:basedOn w:val="a2"/>
    <w:uiPriority w:val="59"/>
    <w:rsid w:val="00E404C9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uiPriority w:val="9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4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5">
    <w:name w:val="Subtitle"/>
    <w:basedOn w:val="13"/>
    <w:next w:val="a0"/>
    <w:qFormat/>
    <w:rsid w:val="00D808BE"/>
    <w:rPr>
      <w:i/>
      <w:iCs/>
    </w:rPr>
  </w:style>
  <w:style w:type="paragraph" w:styleId="a6">
    <w:name w:val="Body Text Indent"/>
    <w:basedOn w:val="a"/>
    <w:link w:val="a7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link w:val="af1"/>
    <w:uiPriority w:val="99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uiPriority w:val="9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5">
    <w:name w:val="annotation reference"/>
    <w:basedOn w:val="a1"/>
    <w:uiPriority w:val="99"/>
    <w:semiHidden/>
    <w:unhideWhenUsed/>
    <w:rsid w:val="00017D0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17D0F"/>
    <w:rPr>
      <w:sz w:val="20"/>
      <w:szCs w:val="18"/>
    </w:rPr>
  </w:style>
  <w:style w:type="character" w:customStyle="1" w:styleId="af7">
    <w:name w:val="Текст примечания Знак"/>
    <w:basedOn w:val="a1"/>
    <w:link w:val="af6"/>
    <w:uiPriority w:val="99"/>
    <w:rsid w:val="00017D0F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17D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17D0F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a">
    <w:name w:val="Revision"/>
    <w:hidden/>
    <w:uiPriority w:val="99"/>
    <w:semiHidden/>
    <w:rsid w:val="00017D0F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f1">
    <w:name w:val="Абзац списка Знак"/>
    <w:link w:val="af0"/>
    <w:uiPriority w:val="99"/>
    <w:locked/>
    <w:rsid w:val="00A61B54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7">
    <w:name w:val="Основной текст с отступом Знак"/>
    <w:basedOn w:val="a1"/>
    <w:link w:val="a6"/>
    <w:rsid w:val="00CD1C41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9">
    <w:name w:val="Без интервала1"/>
    <w:uiPriority w:val="99"/>
    <w:rsid w:val="00CD1C41"/>
    <w:rPr>
      <w:rFonts w:ascii="Cambria" w:hAnsi="Cambria"/>
      <w:sz w:val="22"/>
      <w:szCs w:val="22"/>
      <w:lang w:val="en-US" w:eastAsia="en-US"/>
    </w:rPr>
  </w:style>
  <w:style w:type="paragraph" w:styleId="afb">
    <w:name w:val="Normal (Web)"/>
    <w:basedOn w:val="a"/>
    <w:uiPriority w:val="99"/>
    <w:unhideWhenUsed/>
    <w:rsid w:val="00CD1C4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1a">
    <w:name w:val="Абзац списка1"/>
    <w:basedOn w:val="a"/>
    <w:rsid w:val="004D3FD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numbering" w:customStyle="1" w:styleId="1b">
    <w:name w:val="Нет списка1"/>
    <w:next w:val="a3"/>
    <w:uiPriority w:val="99"/>
    <w:semiHidden/>
    <w:unhideWhenUsed/>
    <w:rsid w:val="00A22493"/>
  </w:style>
  <w:style w:type="character" w:styleId="afc">
    <w:name w:val="Hyperlink"/>
    <w:basedOn w:val="a1"/>
    <w:uiPriority w:val="99"/>
    <w:unhideWhenUsed/>
    <w:rsid w:val="00A22493"/>
    <w:rPr>
      <w:color w:val="0000FF" w:themeColor="hyperlink"/>
      <w:u w:val="single"/>
    </w:rPr>
  </w:style>
  <w:style w:type="character" w:customStyle="1" w:styleId="b-col">
    <w:name w:val="b-col"/>
    <w:basedOn w:val="a1"/>
    <w:rsid w:val="00A22493"/>
  </w:style>
  <w:style w:type="character" w:customStyle="1" w:styleId="i-dib">
    <w:name w:val="i-dib"/>
    <w:basedOn w:val="a1"/>
    <w:rsid w:val="00A22493"/>
  </w:style>
  <w:style w:type="character" w:styleId="afd">
    <w:name w:val="Strong"/>
    <w:basedOn w:val="a1"/>
    <w:uiPriority w:val="22"/>
    <w:qFormat/>
    <w:rsid w:val="00A22493"/>
    <w:rPr>
      <w:b/>
      <w:bCs/>
    </w:rPr>
  </w:style>
  <w:style w:type="table" w:styleId="afe">
    <w:name w:val="Table Grid"/>
    <w:basedOn w:val="a2"/>
    <w:uiPriority w:val="59"/>
    <w:rsid w:val="00E404C9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uf27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8F11-FDED-474D-B85A-0737E045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Юматова Евгения Васильевна</cp:lastModifiedBy>
  <cp:revision>60</cp:revision>
  <cp:lastPrinted>2018-11-22T07:36:00Z</cp:lastPrinted>
  <dcterms:created xsi:type="dcterms:W3CDTF">2022-06-16T10:29:00Z</dcterms:created>
  <dcterms:modified xsi:type="dcterms:W3CDTF">2022-12-02T08:45:00Z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